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9CDD" w14:textId="77777777" w:rsidR="009C350F" w:rsidRDefault="009C350F">
      <w:pPr>
        <w:rPr>
          <w:sz w:val="28"/>
          <w:szCs w:val="28"/>
        </w:rPr>
      </w:pPr>
    </w:p>
    <w:p w14:paraId="61DF8D0B" w14:textId="77777777" w:rsidR="009C350F" w:rsidRDefault="009C350F">
      <w:pPr>
        <w:rPr>
          <w:sz w:val="28"/>
          <w:szCs w:val="28"/>
        </w:rPr>
      </w:pPr>
    </w:p>
    <w:p w14:paraId="5832D921" w14:textId="77777777" w:rsidR="009C350F" w:rsidRDefault="009C350F">
      <w:pPr>
        <w:rPr>
          <w:sz w:val="28"/>
          <w:szCs w:val="28"/>
        </w:rPr>
      </w:pPr>
    </w:p>
    <w:p w14:paraId="31C0A3AD" w14:textId="77777777" w:rsidR="009C350F" w:rsidRDefault="009C350F">
      <w:pPr>
        <w:rPr>
          <w:sz w:val="28"/>
          <w:szCs w:val="28"/>
        </w:rPr>
      </w:pPr>
    </w:p>
    <w:p w14:paraId="4653F1C6" w14:textId="77777777" w:rsidR="009C350F" w:rsidRDefault="009C350F">
      <w:pPr>
        <w:rPr>
          <w:sz w:val="28"/>
          <w:szCs w:val="28"/>
        </w:rPr>
      </w:pPr>
    </w:p>
    <w:p w14:paraId="1D6F0F2D" w14:textId="77777777" w:rsidR="009C350F" w:rsidRDefault="009C350F">
      <w:pPr>
        <w:rPr>
          <w:sz w:val="28"/>
          <w:szCs w:val="28"/>
        </w:rPr>
      </w:pPr>
    </w:p>
    <w:p w14:paraId="48A5E772" w14:textId="77777777" w:rsidR="009C350F" w:rsidRDefault="009C350F">
      <w:pPr>
        <w:rPr>
          <w:sz w:val="28"/>
          <w:szCs w:val="28"/>
        </w:rPr>
      </w:pPr>
    </w:p>
    <w:p w14:paraId="1FACDFCD" w14:textId="77777777" w:rsidR="009C350F" w:rsidRDefault="009C350F">
      <w:pPr>
        <w:rPr>
          <w:sz w:val="28"/>
          <w:szCs w:val="28"/>
        </w:rPr>
      </w:pPr>
    </w:p>
    <w:p w14:paraId="461277B7" w14:textId="77777777" w:rsidR="009C350F" w:rsidRDefault="009C350F">
      <w:pPr>
        <w:rPr>
          <w:sz w:val="28"/>
          <w:szCs w:val="28"/>
        </w:rPr>
      </w:pPr>
    </w:p>
    <w:p w14:paraId="4D8782D1" w14:textId="77777777" w:rsidR="009C350F" w:rsidRDefault="009C350F">
      <w:pPr>
        <w:rPr>
          <w:sz w:val="28"/>
          <w:szCs w:val="28"/>
        </w:rPr>
      </w:pPr>
    </w:p>
    <w:p w14:paraId="62B275DF" w14:textId="77777777" w:rsidR="009C350F" w:rsidRDefault="009C350F">
      <w:pPr>
        <w:rPr>
          <w:sz w:val="28"/>
          <w:szCs w:val="28"/>
        </w:rPr>
      </w:pPr>
    </w:p>
    <w:p w14:paraId="7360E611" w14:textId="77777777" w:rsidR="009C350F" w:rsidRDefault="009C350F">
      <w:pPr>
        <w:rPr>
          <w:sz w:val="28"/>
          <w:szCs w:val="28"/>
        </w:rPr>
      </w:pPr>
    </w:p>
    <w:p w14:paraId="67671641" w14:textId="0D450EC5" w:rsidR="009C350F" w:rsidRDefault="00746E01">
      <w:pPr>
        <w:pStyle w:val="ConsPlusTitle"/>
        <w:jc w:val="both"/>
        <w:rPr>
          <w:b w:val="0"/>
          <w:bCs/>
          <w:szCs w:val="22"/>
          <w14:ligatures w14:val="standardContextual"/>
        </w:rPr>
      </w:pPr>
      <w:r w:rsidRPr="00746E01">
        <w:rPr>
          <w:b w:val="0"/>
          <w:bCs/>
          <w:szCs w:val="28"/>
        </w:rPr>
        <w:t>О внесении изменений в государственную программу Еврейской автономной области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2"/>
          <w14:ligatures w14:val="standardContextual"/>
        </w:rPr>
        <w:t xml:space="preserve">«Развитие информационного общества» на 2024 – 2030 годы», </w:t>
      </w:r>
      <w:r w:rsidRPr="00746E01">
        <w:rPr>
          <w:b w:val="0"/>
          <w:bCs/>
          <w:szCs w:val="22"/>
          <w14:ligatures w14:val="standardContextual"/>
        </w:rPr>
        <w:t xml:space="preserve">утвержденную постановлением правительства Еврейской автономной области от </w:t>
      </w:r>
      <w:bookmarkStart w:id="0" w:name="_Hlk158885172"/>
      <w:r>
        <w:rPr>
          <w:b w:val="0"/>
          <w:bCs/>
          <w:szCs w:val="22"/>
          <w14:ligatures w14:val="standardContextual"/>
        </w:rPr>
        <w:t>07.12.2023</w:t>
      </w:r>
      <w:r w:rsidRPr="00746E01">
        <w:rPr>
          <w:b w:val="0"/>
          <w:bCs/>
          <w:szCs w:val="22"/>
          <w14:ligatures w14:val="standardContextual"/>
        </w:rPr>
        <w:t xml:space="preserve"> № </w:t>
      </w:r>
      <w:r>
        <w:rPr>
          <w:b w:val="0"/>
          <w:bCs/>
          <w:szCs w:val="22"/>
          <w14:ligatures w14:val="standardContextual"/>
        </w:rPr>
        <w:t>497</w:t>
      </w:r>
      <w:r w:rsidRPr="00746E01">
        <w:rPr>
          <w:b w:val="0"/>
          <w:bCs/>
          <w:szCs w:val="22"/>
          <w14:ligatures w14:val="standardContextual"/>
        </w:rPr>
        <w:t>-</w:t>
      </w:r>
      <w:proofErr w:type="spellStart"/>
      <w:r w:rsidRPr="00746E01">
        <w:rPr>
          <w:b w:val="0"/>
          <w:bCs/>
          <w:szCs w:val="22"/>
          <w14:ligatures w14:val="standardContextual"/>
        </w:rPr>
        <w:t>пп</w:t>
      </w:r>
      <w:bookmarkEnd w:id="0"/>
      <w:proofErr w:type="spellEnd"/>
    </w:p>
    <w:p w14:paraId="78CDB405" w14:textId="77777777" w:rsidR="009C350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80200D" w14:textId="77777777" w:rsidR="009C350F" w:rsidRDefault="009C350F">
      <w:pPr>
        <w:tabs>
          <w:tab w:val="left" w:pos="1660"/>
        </w:tabs>
        <w:jc w:val="both"/>
        <w:rPr>
          <w:sz w:val="28"/>
          <w:szCs w:val="28"/>
        </w:rPr>
      </w:pPr>
    </w:p>
    <w:p w14:paraId="7C5A4C7D" w14:textId="436DCA91" w:rsidR="009C350F" w:rsidRDefault="00746E0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14:paraId="2F355956" w14:textId="77777777" w:rsidR="009C350F" w:rsidRDefault="000000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AD0F5FB" w14:textId="640115BC" w:rsidR="00746E01" w:rsidRDefault="00000000" w:rsidP="00746E0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E01">
        <w:rPr>
          <w:sz w:val="28"/>
          <w:szCs w:val="28"/>
        </w:rPr>
        <w:t xml:space="preserve">Внести </w:t>
      </w:r>
      <w:r w:rsidR="00746E01" w:rsidRPr="00351EF1">
        <w:rPr>
          <w:sz w:val="28"/>
          <w:szCs w:val="28"/>
        </w:rPr>
        <w:t xml:space="preserve">в </w:t>
      </w:r>
      <w:r w:rsidR="00746E01" w:rsidRPr="00351EF1">
        <w:rPr>
          <w:bCs/>
          <w:color w:val="000000" w:themeColor="text1"/>
          <w:sz w:val="28"/>
          <w:szCs w:val="28"/>
        </w:rPr>
        <w:t>государственную программу Еврейской автономной области «Развитие информационного общества»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351EF1">
        <w:rPr>
          <w:bCs/>
          <w:color w:val="000000" w:themeColor="text1"/>
          <w:sz w:val="28"/>
          <w:szCs w:val="28"/>
        </w:rPr>
        <w:t xml:space="preserve"> </w:t>
      </w:r>
      <w:r w:rsidR="00746E01" w:rsidRPr="00351EF1">
        <w:rPr>
          <w:color w:val="000000" w:themeColor="text1"/>
          <w:sz w:val="28"/>
          <w:szCs w:val="28"/>
        </w:rPr>
        <w:t>–</w:t>
      </w:r>
      <w:r w:rsidR="00746E01" w:rsidRPr="00351EF1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351EF1">
        <w:rPr>
          <w:bCs/>
          <w:color w:val="000000" w:themeColor="text1"/>
          <w:sz w:val="28"/>
          <w:szCs w:val="28"/>
        </w:rPr>
        <w:t xml:space="preserve"> годы», </w:t>
      </w:r>
      <w:r w:rsidR="00746E01"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="00746E01" w:rsidRPr="00351EF1">
        <w:rPr>
          <w:sz w:val="28"/>
          <w:szCs w:val="28"/>
        </w:rPr>
        <w:t xml:space="preserve">от </w:t>
      </w:r>
      <w:r w:rsidR="00746E01" w:rsidRPr="00746E01">
        <w:rPr>
          <w:sz w:val="28"/>
          <w:szCs w:val="28"/>
        </w:rPr>
        <w:t>07.12.2023 № 497-</w:t>
      </w:r>
      <w:proofErr w:type="spellStart"/>
      <w:r w:rsidR="00746E01" w:rsidRPr="00746E01">
        <w:rPr>
          <w:sz w:val="28"/>
          <w:szCs w:val="28"/>
        </w:rPr>
        <w:t>пп</w:t>
      </w:r>
      <w:proofErr w:type="spellEnd"/>
      <w:r w:rsidR="00746E01" w:rsidRPr="00351EF1">
        <w:rPr>
          <w:sz w:val="28"/>
          <w:szCs w:val="28"/>
        </w:rPr>
        <w:t xml:space="preserve"> </w:t>
      </w:r>
      <w:r w:rsidR="00746E01">
        <w:rPr>
          <w:sz w:val="28"/>
          <w:szCs w:val="28"/>
        </w:rPr>
        <w:t>«</w:t>
      </w:r>
      <w:r w:rsidR="00746E01">
        <w:rPr>
          <w:bCs/>
          <w:color w:val="000000" w:themeColor="text1"/>
          <w:sz w:val="28"/>
          <w:szCs w:val="28"/>
        </w:rPr>
        <w:t>О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государственной программе Еврейской автономной области </w:t>
      </w:r>
      <w:r w:rsidR="00746E01">
        <w:rPr>
          <w:bCs/>
          <w:color w:val="000000" w:themeColor="text1"/>
          <w:sz w:val="28"/>
          <w:szCs w:val="28"/>
        </w:rPr>
        <w:t>«</w:t>
      </w:r>
      <w:r w:rsidR="00746E01" w:rsidRPr="006234AA">
        <w:rPr>
          <w:bCs/>
          <w:color w:val="000000" w:themeColor="text1"/>
          <w:sz w:val="28"/>
          <w:szCs w:val="28"/>
        </w:rPr>
        <w:t>Развитие информационного общества</w:t>
      </w:r>
      <w:r w:rsidR="00746E01">
        <w:rPr>
          <w:bCs/>
          <w:color w:val="000000" w:themeColor="text1"/>
          <w:sz w:val="28"/>
          <w:szCs w:val="28"/>
        </w:rPr>
        <w:t>»</w:t>
      </w:r>
      <w:r w:rsidR="00746E01" w:rsidRPr="006234AA">
        <w:rPr>
          <w:bCs/>
          <w:color w:val="000000" w:themeColor="text1"/>
          <w:sz w:val="28"/>
          <w:szCs w:val="28"/>
        </w:rPr>
        <w:t xml:space="preserve">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6234AA">
        <w:rPr>
          <w:bCs/>
          <w:color w:val="000000" w:themeColor="text1"/>
          <w:sz w:val="28"/>
          <w:szCs w:val="28"/>
        </w:rPr>
        <w:t xml:space="preserve"> </w:t>
      </w:r>
      <w:r w:rsidR="00746E01" w:rsidRPr="006234AA">
        <w:rPr>
          <w:color w:val="000000" w:themeColor="text1"/>
          <w:sz w:val="28"/>
          <w:szCs w:val="28"/>
        </w:rPr>
        <w:t>–</w:t>
      </w:r>
      <w:r w:rsidR="00746E01" w:rsidRPr="006234AA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годы</w:t>
      </w:r>
      <w:r w:rsidR="00746E01">
        <w:rPr>
          <w:bCs/>
          <w:color w:val="000000" w:themeColor="text1"/>
          <w:sz w:val="28"/>
          <w:szCs w:val="28"/>
        </w:rPr>
        <w:t>», следующие изменения:</w:t>
      </w:r>
    </w:p>
    <w:p w14:paraId="13EA05FE" w14:textId="054D540D" w:rsidR="003B0905" w:rsidRDefault="00746E01" w:rsidP="005C5990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 </w:t>
      </w:r>
      <w:r w:rsidR="003B0905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3B0905" w:rsidRPr="005C5990">
        <w:rPr>
          <w:sz w:val="28"/>
          <w:szCs w:val="28"/>
          <w:lang w:val="en-US"/>
        </w:rPr>
        <w:t>II </w:t>
      </w:r>
      <w:r w:rsidR="003B0905" w:rsidRPr="005C5990">
        <w:rPr>
          <w:bCs/>
          <w:sz w:val="28"/>
          <w:szCs w:val="28"/>
        </w:rPr>
        <w:t>«</w:t>
      </w:r>
      <w:r w:rsidR="003B0905" w:rsidRPr="005C5990">
        <w:rPr>
          <w:sz w:val="28"/>
          <w:szCs w:val="28"/>
        </w:rPr>
        <w:t xml:space="preserve">Паспорт государственной программы Еврейской автономной области </w:t>
      </w:r>
      <w:r w:rsidR="003B0905" w:rsidRPr="005C5990">
        <w:rPr>
          <w:bCs/>
          <w:sz w:val="28"/>
          <w:szCs w:val="28"/>
        </w:rPr>
        <w:t xml:space="preserve">«Развитие информационного общества» на 2024 </w:t>
      </w:r>
      <w:r w:rsidR="003B0905" w:rsidRPr="005C5990">
        <w:rPr>
          <w:sz w:val="28"/>
          <w:szCs w:val="28"/>
        </w:rPr>
        <w:t>–</w:t>
      </w:r>
      <w:r w:rsidR="003B0905" w:rsidRPr="005C5990">
        <w:rPr>
          <w:bCs/>
          <w:sz w:val="28"/>
          <w:szCs w:val="28"/>
        </w:rPr>
        <w:t xml:space="preserve"> 2030 годы»</w:t>
      </w:r>
      <w:r w:rsidR="003B0905">
        <w:rPr>
          <w:bCs/>
          <w:sz w:val="28"/>
          <w:szCs w:val="28"/>
        </w:rPr>
        <w:t>:</w:t>
      </w:r>
    </w:p>
    <w:p w14:paraId="4A598548" w14:textId="27BC2AE5" w:rsidR="005C5990" w:rsidRDefault="003B0905" w:rsidP="005C5990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="00746E01" w:rsidRPr="005C5990">
        <w:rPr>
          <w:rFonts w:eastAsiaTheme="minorHAnsi"/>
          <w:sz w:val="28"/>
          <w:szCs w:val="28"/>
          <w:lang w:eastAsia="en-US"/>
        </w:rPr>
        <w:t>троку «</w:t>
      </w:r>
      <w:r w:rsidR="00746E01" w:rsidRPr="005C5990">
        <w:rPr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5C5990" w:rsidRPr="005C5990">
        <w:rPr>
          <w:sz w:val="28"/>
          <w:szCs w:val="28"/>
        </w:rPr>
        <w:t xml:space="preserve"> </w:t>
      </w:r>
      <w:r w:rsidR="00B773F9">
        <w:rPr>
          <w:sz w:val="28"/>
          <w:szCs w:val="28"/>
        </w:rPr>
        <w:t>под</w:t>
      </w:r>
      <w:r w:rsidR="005C5990" w:rsidRPr="005C5990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B0905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3B0905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Pr="003B0905">
        <w:rPr>
          <w:sz w:val="28"/>
          <w:szCs w:val="28"/>
        </w:rPr>
        <w:t xml:space="preserve"> </w:t>
      </w:r>
      <w:r w:rsidR="005C5990" w:rsidRPr="00660B80">
        <w:rPr>
          <w:color w:val="000000"/>
          <w:sz w:val="28"/>
          <w:szCs w:val="28"/>
        </w:rPr>
        <w:t>изложить в следующей редакции:</w:t>
      </w:r>
    </w:p>
    <w:tbl>
      <w:tblPr>
        <w:tblStyle w:val="13"/>
        <w:tblW w:w="9624" w:type="dxa"/>
        <w:tblLayout w:type="fixed"/>
        <w:tblLook w:val="04A0" w:firstRow="1" w:lastRow="0" w:firstColumn="1" w:lastColumn="0" w:noHBand="0" w:noVBand="1"/>
      </w:tblPr>
      <w:tblGrid>
        <w:gridCol w:w="3823"/>
        <w:gridCol w:w="5801"/>
      </w:tblGrid>
      <w:tr w:rsidR="005C5990" w14:paraId="3DC74950" w14:textId="77777777" w:rsidTr="00221B15">
        <w:trPr>
          <w:trHeight w:val="841"/>
        </w:trPr>
        <w:tc>
          <w:tcPr>
            <w:tcW w:w="3823" w:type="dxa"/>
          </w:tcPr>
          <w:p w14:paraId="206655AA" w14:textId="51F904F8" w:rsidR="005C5990" w:rsidRDefault="005C5990" w:rsidP="00221B15">
            <w:r>
              <w:rPr>
                <w:rFonts w:ascii="Times New Roman" w:hAnsi="Times New Roman"/>
              </w:rPr>
              <w:t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801" w:type="dxa"/>
          </w:tcPr>
          <w:p w14:paraId="10F10BB0" w14:textId="77777777" w:rsidR="005C5990" w:rsidRDefault="005C5990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государственной программы составляет </w:t>
            </w:r>
          </w:p>
          <w:p w14:paraId="0A5A29DF" w14:textId="6E74B081" w:rsidR="005C5990" w:rsidRDefault="009444C5" w:rsidP="00221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383 978,7</w:t>
            </w:r>
            <w:r w:rsidR="005C5990">
              <w:rPr>
                <w:rFonts w:ascii="Times New Roman" w:hAnsi="Times New Roman"/>
                <w:color w:val="000000"/>
              </w:rPr>
              <w:t xml:space="preserve"> </w:t>
            </w:r>
            <w:r w:rsidR="005C5990">
              <w:rPr>
                <w:rFonts w:ascii="Times New Roman" w:hAnsi="Times New Roman"/>
              </w:rPr>
              <w:t>тыс. рублей, в том числе по годам:</w:t>
            </w:r>
          </w:p>
          <w:p w14:paraId="4004F5B3" w14:textId="583FE14C" w:rsidR="005C5990" w:rsidRDefault="005C5990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9444C5">
              <w:rPr>
                <w:rFonts w:ascii="Times New Roman" w:hAnsi="Times New Roman"/>
                <w:color w:val="0D0D0D"/>
              </w:rPr>
              <w:t>69 354,9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</w:rPr>
              <w:t>тыс. рублей, в том числе:</w:t>
            </w:r>
          </w:p>
          <w:p w14:paraId="1952BBE1" w14:textId="6B6C9CC2" w:rsidR="005C5990" w:rsidRDefault="009444C5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65 469,6</w:t>
            </w:r>
            <w:r w:rsidR="005C5990">
              <w:rPr>
                <w:rFonts w:ascii="Times New Roman" w:hAnsi="Times New Roman"/>
              </w:rPr>
              <w:t xml:space="preserve"> тыс. рублей – средства областного бюджета; </w:t>
            </w:r>
          </w:p>
          <w:p w14:paraId="15FE7724" w14:textId="77777777" w:rsidR="005C5990" w:rsidRDefault="005C5990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3 885,3 тыс. рублей – средства федерального бюджета (на условиях софинансирования);</w:t>
            </w:r>
          </w:p>
          <w:p w14:paraId="5E2D4FBB" w14:textId="3886EDA9" w:rsidR="005C5990" w:rsidRDefault="005C5990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 w:rsidR="009444C5">
              <w:rPr>
                <w:rFonts w:ascii="Times New Roman" w:hAnsi="Times New Roman"/>
              </w:rPr>
              <w:t>44 207,9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0B58A6DB" w14:textId="60E36EB1" w:rsidR="005C5990" w:rsidRDefault="005C5990" w:rsidP="00221B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</w:t>
            </w:r>
            <w:r w:rsidR="009444C5">
              <w:rPr>
                <w:rFonts w:ascii="Times New Roman" w:hAnsi="Times New Roman"/>
              </w:rPr>
              <w:t>33 155,9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6305E4F1" w14:textId="77777777" w:rsidR="005C5990" w:rsidRDefault="005C5990" w:rsidP="00221B1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55 620,0 тыс. рублей (средства областного бюджета);</w:t>
            </w:r>
          </w:p>
          <w:p w14:paraId="742CD308" w14:textId="77777777" w:rsidR="005C5990" w:rsidRDefault="005C5990" w:rsidP="00221B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2028 год – 58 220,0 тыс. рублей (средства областного бюджета);</w:t>
            </w:r>
          </w:p>
          <w:p w14:paraId="76A8BFCE" w14:textId="77777777" w:rsidR="005C5990" w:rsidRDefault="005C5990" w:rsidP="00221B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 – 60 470,0 тыс. рублей (средства областного бюджета);</w:t>
            </w:r>
          </w:p>
          <w:p w14:paraId="42D3433D" w14:textId="3CD5AF7E" w:rsidR="005C5990" w:rsidRDefault="005C5990" w:rsidP="00221B15">
            <w:pPr>
              <w:widowControl w:val="0"/>
              <w:rPr>
                <w14:ligatures w14:val="standardContextual"/>
              </w:rPr>
            </w:pPr>
            <w:r>
              <w:rPr>
                <w:rFonts w:ascii="Times New Roman" w:hAnsi="Times New Roman"/>
              </w:rPr>
              <w:t>2030 год – 62 950,0 тыс. рублей (средства областного бюджета)</w:t>
            </w:r>
            <w:r w:rsidR="009444C5">
              <w:rPr>
                <w:rFonts w:ascii="Times New Roman" w:hAnsi="Times New Roman"/>
              </w:rPr>
              <w:t>»</w:t>
            </w:r>
            <w:r w:rsidR="00B773F9">
              <w:rPr>
                <w:rFonts w:ascii="Times New Roman" w:hAnsi="Times New Roman"/>
              </w:rPr>
              <w:t>;</w:t>
            </w:r>
          </w:p>
        </w:tc>
      </w:tr>
    </w:tbl>
    <w:p w14:paraId="3B6997E8" w14:textId="1DC21B60" w:rsidR="009444C5" w:rsidRDefault="002D34D1" w:rsidP="00944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B773F9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р</w:t>
      </w:r>
      <w:r w:rsidR="009444C5">
        <w:rPr>
          <w:sz w:val="28"/>
          <w:szCs w:val="28"/>
        </w:rPr>
        <w:t xml:space="preserve">аздел 4 «Финансовое обеспечение государственной программы Еврейской автономной области» </w:t>
      </w:r>
      <w:r w:rsidR="009444C5" w:rsidRPr="00B2099E">
        <w:rPr>
          <w:sz w:val="28"/>
          <w:szCs w:val="28"/>
        </w:rPr>
        <w:t>изложить в следующей редакции:</w:t>
      </w:r>
      <w:r w:rsidR="009444C5">
        <w:rPr>
          <w:sz w:val="28"/>
          <w:szCs w:val="28"/>
        </w:rPr>
        <w:t xml:space="preserve"> </w:t>
      </w:r>
    </w:p>
    <w:p w14:paraId="23F51B3B" w14:textId="5CF574D9" w:rsidR="009444C5" w:rsidRDefault="009444C5" w:rsidP="009444C5">
      <w:pPr>
        <w:jc w:val="center"/>
        <w:rPr>
          <w:sz w:val="28"/>
          <w:szCs w:val="28"/>
        </w:rPr>
      </w:pPr>
    </w:p>
    <w:p w14:paraId="3C5311D0" w14:textId="0D227530" w:rsidR="005C5990" w:rsidRPr="005C5990" w:rsidRDefault="005C5990" w:rsidP="005C5990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6F1E57AA" w14:textId="59DF31CD" w:rsidR="009C350F" w:rsidRDefault="009C350F" w:rsidP="00746E01">
      <w:pPr>
        <w:spacing w:line="264" w:lineRule="auto"/>
        <w:ind w:firstLine="709"/>
        <w:jc w:val="both"/>
        <w:rPr>
          <w:rFonts w:eastAsiaTheme="minorHAnsi"/>
          <w:sz w:val="28"/>
          <w:szCs w:val="28"/>
        </w:rPr>
      </w:pPr>
    </w:p>
    <w:p w14:paraId="021FC360" w14:textId="77777777" w:rsidR="009C350F" w:rsidRDefault="009C350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1796F43F" w14:textId="77777777" w:rsidR="009C350F" w:rsidRDefault="009C350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1524DB79" w14:textId="77777777" w:rsidR="009C350F" w:rsidRDefault="009C350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2047F7B" w14:textId="77777777" w:rsidR="009C350F" w:rsidRDefault="009C350F">
      <w:pPr>
        <w:ind w:firstLine="709"/>
        <w:jc w:val="both"/>
        <w:rPr>
          <w:bCs/>
          <w:color w:val="000000" w:themeColor="text1"/>
          <w:sz w:val="28"/>
          <w:szCs w:val="28"/>
        </w:rPr>
        <w:sectPr w:rsidR="009C350F" w:rsidSect="00DE0285">
          <w:headerReference w:type="default" r:id="rId8"/>
          <w:type w:val="nextColumn"/>
          <w:pgSz w:w="11907" w:h="16840"/>
          <w:pgMar w:top="1134" w:right="851" w:bottom="993" w:left="1701" w:header="567" w:footer="567" w:gutter="0"/>
          <w:cols w:space="720"/>
          <w:titlePg/>
          <w:docGrid w:linePitch="360"/>
        </w:sectPr>
      </w:pPr>
    </w:p>
    <w:p w14:paraId="1998DDBE" w14:textId="59946C09" w:rsidR="009C350F" w:rsidRDefault="00B773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«4. Финансовое обеспечение государственной программы Еврейской автономной области</w:t>
      </w:r>
    </w:p>
    <w:p w14:paraId="187F8FE0" w14:textId="77777777" w:rsidR="009C350F" w:rsidRDefault="009C350F">
      <w:pPr>
        <w:jc w:val="center"/>
        <w:rPr>
          <w:sz w:val="28"/>
          <w:szCs w:val="28"/>
        </w:rPr>
      </w:pPr>
    </w:p>
    <w:p w14:paraId="70BF53A6" w14:textId="77777777" w:rsidR="009C350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4.1. Финансовое обеспечение государственной программы Еврейской автономной области</w:t>
      </w:r>
    </w:p>
    <w:p w14:paraId="76F8E7E2" w14:textId="77777777" w:rsidR="009C350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областного бюджета</w:t>
      </w:r>
    </w:p>
    <w:p w14:paraId="45E4CE8C" w14:textId="77777777" w:rsidR="009C350F" w:rsidRDefault="009C350F">
      <w:pPr>
        <w:jc w:val="center"/>
        <w:rPr>
          <w:sz w:val="28"/>
          <w:szCs w:val="28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992"/>
      </w:tblGrid>
      <w:tr w:rsidR="009C350F" w14:paraId="099D9CE9" w14:textId="77777777">
        <w:tc>
          <w:tcPr>
            <w:tcW w:w="2694" w:type="dxa"/>
            <w:vMerge w:val="restart"/>
            <w:noWrap/>
          </w:tcPr>
          <w:p w14:paraId="75D4BE07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798" w:type="dxa"/>
            <w:vMerge w:val="restart"/>
            <w:noWrap/>
          </w:tcPr>
          <w:p w14:paraId="7D8B0554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91" w:type="dxa"/>
            <w:gridSpan w:val="3"/>
            <w:noWrap/>
          </w:tcPr>
          <w:p w14:paraId="59587235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101" w:type="dxa"/>
            <w:gridSpan w:val="8"/>
            <w:noWrap/>
          </w:tcPr>
          <w:p w14:paraId="31223D7C" w14:textId="77777777" w:rsidR="009C350F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Объем финансового обеспечения по годам реализации, тыс. рублей</w:t>
            </w:r>
          </w:p>
        </w:tc>
      </w:tr>
      <w:tr w:rsidR="009C350F" w14:paraId="1C116166" w14:textId="77777777">
        <w:tc>
          <w:tcPr>
            <w:tcW w:w="2694" w:type="dxa"/>
            <w:vMerge/>
            <w:noWrap/>
          </w:tcPr>
          <w:p w14:paraId="7E994878" w14:textId="77777777" w:rsidR="009C350F" w:rsidRDefault="009C35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noWrap/>
          </w:tcPr>
          <w:p w14:paraId="597E1BC7" w14:textId="77777777" w:rsidR="009C350F" w:rsidRDefault="009C35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noWrap/>
            <w:vAlign w:val="center"/>
          </w:tcPr>
          <w:p w14:paraId="55FC889E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89" w:type="dxa"/>
            <w:noWrap/>
            <w:vAlign w:val="center"/>
          </w:tcPr>
          <w:p w14:paraId="541201BE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49" w:type="dxa"/>
            <w:noWrap/>
            <w:vAlign w:val="center"/>
          </w:tcPr>
          <w:p w14:paraId="51D9C8E3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156" w:type="dxa"/>
            <w:noWrap/>
            <w:vAlign w:val="center"/>
          </w:tcPr>
          <w:p w14:paraId="2AFC97C4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noWrap/>
            <w:vAlign w:val="center"/>
          </w:tcPr>
          <w:p w14:paraId="3756F1E0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14:paraId="1D89F6A5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noWrap/>
            <w:vAlign w:val="center"/>
          </w:tcPr>
          <w:p w14:paraId="50C7CA5E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noWrap/>
            <w:vAlign w:val="center"/>
          </w:tcPr>
          <w:p w14:paraId="1BAB5B5B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noWrap/>
            <w:vAlign w:val="center"/>
          </w:tcPr>
          <w:p w14:paraId="17DC786B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992" w:type="dxa"/>
            <w:noWrap/>
            <w:vAlign w:val="center"/>
          </w:tcPr>
          <w:p w14:paraId="000469DB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992" w:type="dxa"/>
            <w:noWrap/>
            <w:vAlign w:val="center"/>
          </w:tcPr>
          <w:p w14:paraId="445DA6E3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992" w:type="dxa"/>
            <w:vAlign w:val="center"/>
          </w:tcPr>
          <w:p w14:paraId="57D83260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</w:tr>
    </w:tbl>
    <w:p w14:paraId="71074ACD" w14:textId="77777777" w:rsidR="00793FA3" w:rsidRPr="00793FA3" w:rsidRDefault="00793FA3">
      <w:pPr>
        <w:jc w:val="center"/>
        <w:rPr>
          <w:color w:val="000000"/>
          <w:sz w:val="2"/>
          <w:szCs w:val="2"/>
        </w:rPr>
        <w:sectPr w:rsidR="00793FA3" w:rsidRPr="00793FA3" w:rsidSect="00DE0285">
          <w:headerReference w:type="default" r:id="rId9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992"/>
      </w:tblGrid>
      <w:tr w:rsidR="009C350F" w14:paraId="5C891EBC" w14:textId="77777777" w:rsidTr="00793FA3">
        <w:trPr>
          <w:tblHeader/>
        </w:trPr>
        <w:tc>
          <w:tcPr>
            <w:tcW w:w="2694" w:type="dxa"/>
            <w:noWrap/>
            <w:vAlign w:val="center"/>
          </w:tcPr>
          <w:p w14:paraId="61D23555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8" w:type="dxa"/>
            <w:noWrap/>
            <w:vAlign w:val="center"/>
          </w:tcPr>
          <w:p w14:paraId="5854EF52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</w:tcPr>
          <w:p w14:paraId="4D6DF6C7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9" w:type="dxa"/>
            <w:noWrap/>
          </w:tcPr>
          <w:p w14:paraId="0EA10FE8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9" w:type="dxa"/>
            <w:noWrap/>
          </w:tcPr>
          <w:p w14:paraId="53EBE210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6" w:type="dxa"/>
            <w:noWrap/>
          </w:tcPr>
          <w:p w14:paraId="1B4C7527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</w:tcPr>
          <w:p w14:paraId="5F371DE0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</w:tcPr>
          <w:p w14:paraId="608209DE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</w:tcPr>
          <w:p w14:paraId="77C16E46" w14:textId="77777777" w:rsidR="009C350F" w:rsidRDefault="000000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noWrap/>
          </w:tcPr>
          <w:p w14:paraId="52B07175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</w:tcPr>
          <w:p w14:paraId="55FD836C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</w:tcPr>
          <w:p w14:paraId="79A7B1FA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3163CBAB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DD73CF" w14:paraId="5656E061" w14:textId="77777777" w:rsidTr="005B0637">
        <w:tc>
          <w:tcPr>
            <w:tcW w:w="2694" w:type="dxa"/>
            <w:vMerge w:val="restart"/>
          </w:tcPr>
          <w:p w14:paraId="136CF44E" w14:textId="77777777" w:rsidR="00DD73CF" w:rsidRDefault="00DD73CF" w:rsidP="00DD73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Государственная программа Еврейской автономной области «Развитие информационного общества»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5E51E4A" w14:textId="77777777" w:rsidR="00DD73CF" w:rsidRDefault="00DD73CF" w:rsidP="00DD73C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51C7E170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C205662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7F9EDF7D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CF0C236" w14:textId="134BBA11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380093,4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575894" w14:textId="5B2DD58C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65469,6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EDD9C4" w14:textId="08663E9E" w:rsidR="00DD73CF" w:rsidRDefault="00DD73CF" w:rsidP="00DD7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44207,9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C8104B" w14:textId="557CF64F" w:rsidR="00DD73CF" w:rsidRDefault="00DD73CF" w:rsidP="00DD7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33155,9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25C9CA" w14:textId="36021668" w:rsidR="00DD73CF" w:rsidRDefault="00DD73CF" w:rsidP="00DD73CF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55620,0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BB1B3B" w14:textId="0922683B" w:rsidR="00DD73CF" w:rsidRDefault="00DD73CF" w:rsidP="00DD73CF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58220,0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107FE7" w14:textId="080547C0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60470,0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076FC0" w14:textId="4D9E3996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62950,0</w:t>
            </w:r>
          </w:p>
        </w:tc>
      </w:tr>
      <w:tr w:rsidR="00DD73CF" w14:paraId="625BBC17" w14:textId="77777777" w:rsidTr="00673F93">
        <w:tc>
          <w:tcPr>
            <w:tcW w:w="2694" w:type="dxa"/>
            <w:vMerge/>
          </w:tcPr>
          <w:p w14:paraId="5DEADBF4" w14:textId="77777777" w:rsidR="00DD73CF" w:rsidRDefault="00DD73CF" w:rsidP="00DD73C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604FD01" w14:textId="77777777" w:rsidR="00DD73CF" w:rsidRDefault="00DD73CF" w:rsidP="00DD7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</w:tcPr>
          <w:p w14:paraId="586ACF47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</w:tcPr>
          <w:p w14:paraId="149EAE50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</w:tcPr>
          <w:p w14:paraId="2691EC89" w14:textId="77777777" w:rsidR="00DD73CF" w:rsidRDefault="00DD73CF" w:rsidP="00DD73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580</w:t>
            </w:r>
            <w:r>
              <w:rPr>
                <w:sz w:val="22"/>
                <w:szCs w:val="22"/>
              </w:rPr>
              <w:t>0000000</w:t>
            </w:r>
          </w:p>
        </w:tc>
        <w:tc>
          <w:tcPr>
            <w:tcW w:w="1156" w:type="dxa"/>
          </w:tcPr>
          <w:p w14:paraId="472C0375" w14:textId="4A14091B" w:rsidR="00DD73CF" w:rsidRDefault="00DD73CF" w:rsidP="00673F93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362366,7</w:t>
            </w:r>
          </w:p>
        </w:tc>
        <w:tc>
          <w:tcPr>
            <w:tcW w:w="992" w:type="dxa"/>
          </w:tcPr>
          <w:p w14:paraId="7E8D887A" w14:textId="7DAE33EF" w:rsidR="00DD73CF" w:rsidRDefault="00DD73CF" w:rsidP="00673F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61047,9</w:t>
            </w:r>
          </w:p>
        </w:tc>
        <w:tc>
          <w:tcPr>
            <w:tcW w:w="992" w:type="dxa"/>
          </w:tcPr>
          <w:p w14:paraId="16B99C85" w14:textId="1F0B63F1" w:rsidR="00DD73CF" w:rsidRDefault="00DD73CF" w:rsidP="00673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41547,9</w:t>
            </w:r>
          </w:p>
        </w:tc>
        <w:tc>
          <w:tcPr>
            <w:tcW w:w="992" w:type="dxa"/>
          </w:tcPr>
          <w:p w14:paraId="69B658E1" w14:textId="1305E1CE" w:rsidR="00DD73CF" w:rsidRDefault="00DD73CF" w:rsidP="00673F93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31160,9</w:t>
            </w:r>
          </w:p>
        </w:tc>
        <w:tc>
          <w:tcPr>
            <w:tcW w:w="993" w:type="dxa"/>
          </w:tcPr>
          <w:p w14:paraId="137CA348" w14:textId="63B459BA" w:rsidR="00DD73CF" w:rsidRDefault="00DD73CF" w:rsidP="00673F93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53620,0</w:t>
            </w:r>
          </w:p>
        </w:tc>
        <w:tc>
          <w:tcPr>
            <w:tcW w:w="992" w:type="dxa"/>
          </w:tcPr>
          <w:p w14:paraId="2F90B814" w14:textId="18E30FC3" w:rsidR="00DD73CF" w:rsidRDefault="00DD73CF" w:rsidP="00673F93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56120,0</w:t>
            </w:r>
          </w:p>
        </w:tc>
        <w:tc>
          <w:tcPr>
            <w:tcW w:w="992" w:type="dxa"/>
          </w:tcPr>
          <w:p w14:paraId="5DF2B693" w14:textId="59E0617D" w:rsidR="00DD73CF" w:rsidRDefault="00DD73CF" w:rsidP="00673F93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58270,0</w:t>
            </w:r>
          </w:p>
        </w:tc>
        <w:tc>
          <w:tcPr>
            <w:tcW w:w="992" w:type="dxa"/>
          </w:tcPr>
          <w:p w14:paraId="4353010A" w14:textId="1008D45A" w:rsidR="00DD73CF" w:rsidRDefault="00DD73CF" w:rsidP="00673F93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60600,0</w:t>
            </w:r>
          </w:p>
        </w:tc>
      </w:tr>
      <w:tr w:rsidR="009C350F" w14:paraId="5C8C58E8" w14:textId="77777777">
        <w:tc>
          <w:tcPr>
            <w:tcW w:w="2694" w:type="dxa"/>
            <w:vMerge/>
            <w:noWrap/>
          </w:tcPr>
          <w:p w14:paraId="744BA7ED" w14:textId="77777777" w:rsidR="009C350F" w:rsidRDefault="009C35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5762CAE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</w:tcPr>
          <w:p w14:paraId="719CD32B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029</w:t>
            </w:r>
          </w:p>
        </w:tc>
        <w:tc>
          <w:tcPr>
            <w:tcW w:w="789" w:type="dxa"/>
          </w:tcPr>
          <w:p w14:paraId="285E0F29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49" w:type="dxa"/>
          </w:tcPr>
          <w:p w14:paraId="3B785928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1156" w:type="dxa"/>
          </w:tcPr>
          <w:p w14:paraId="13013564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17295,0</w:t>
            </w:r>
          </w:p>
        </w:tc>
        <w:tc>
          <w:tcPr>
            <w:tcW w:w="992" w:type="dxa"/>
            <w:noWrap/>
          </w:tcPr>
          <w:p w14:paraId="3069F959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3990,0</w:t>
            </w:r>
          </w:p>
        </w:tc>
        <w:tc>
          <w:tcPr>
            <w:tcW w:w="992" w:type="dxa"/>
            <w:noWrap/>
          </w:tcPr>
          <w:p w14:paraId="6C8F91C3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2660,0</w:t>
            </w:r>
          </w:p>
        </w:tc>
        <w:tc>
          <w:tcPr>
            <w:tcW w:w="992" w:type="dxa"/>
            <w:noWrap/>
          </w:tcPr>
          <w:p w14:paraId="5AD7DC26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1995,0</w:t>
            </w:r>
          </w:p>
        </w:tc>
        <w:tc>
          <w:tcPr>
            <w:tcW w:w="993" w:type="dxa"/>
          </w:tcPr>
          <w:p w14:paraId="262596D1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2000,0</w:t>
            </w:r>
          </w:p>
        </w:tc>
        <w:tc>
          <w:tcPr>
            <w:tcW w:w="992" w:type="dxa"/>
          </w:tcPr>
          <w:p w14:paraId="0B1790D1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2100,0</w:t>
            </w:r>
          </w:p>
        </w:tc>
        <w:tc>
          <w:tcPr>
            <w:tcW w:w="992" w:type="dxa"/>
          </w:tcPr>
          <w:p w14:paraId="221B60F1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2200,0</w:t>
            </w:r>
          </w:p>
        </w:tc>
        <w:tc>
          <w:tcPr>
            <w:tcW w:w="992" w:type="dxa"/>
          </w:tcPr>
          <w:p w14:paraId="0F62CE2D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2350,0</w:t>
            </w:r>
          </w:p>
        </w:tc>
      </w:tr>
      <w:tr w:rsidR="009C350F" w14:paraId="756AB4AE" w14:textId="77777777" w:rsidTr="005A7442">
        <w:tc>
          <w:tcPr>
            <w:tcW w:w="2694" w:type="dxa"/>
            <w:vMerge/>
            <w:tcBorders>
              <w:bottom w:val="single" w:sz="4" w:space="0" w:color="auto"/>
            </w:tcBorders>
            <w:noWrap/>
          </w:tcPr>
          <w:p w14:paraId="0F3B9DD7" w14:textId="77777777" w:rsidR="009C350F" w:rsidRDefault="009C35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D23079C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образования правительства Еврейской автономной области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43E7E8F4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2E0A717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F76FE03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00000000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42FB9F11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4A123142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36F881E6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69C34FC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A99EFB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44F1B4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F95D28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77AE68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A3880" w14:paraId="3E3B54D0" w14:textId="77777777" w:rsidTr="00FA3880">
        <w:tc>
          <w:tcPr>
            <w:tcW w:w="2694" w:type="dxa"/>
            <w:tcBorders>
              <w:bottom w:val="single" w:sz="4" w:space="0" w:color="auto"/>
            </w:tcBorders>
            <w:noWrap/>
          </w:tcPr>
          <w:p w14:paraId="19A25C71" w14:textId="77777777" w:rsidR="00FA3880" w:rsidRDefault="00FA3880" w:rsidP="00FA38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«Цифровая экономика»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4C11DD1" w14:textId="77777777" w:rsidR="00FA3880" w:rsidRDefault="00FA3880" w:rsidP="00FA38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7FA18854" w14:textId="77777777" w:rsidR="00FA3880" w:rsidRDefault="00FA3880" w:rsidP="00FA38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2F80190" w14:textId="77777777" w:rsidR="00FA3880" w:rsidRDefault="00FA3880" w:rsidP="00FA38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F60E5AD" w14:textId="77777777" w:rsidR="00FA3880" w:rsidRDefault="00FA3880" w:rsidP="00FA3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581</w:t>
            </w:r>
            <w:r>
              <w:rPr>
                <w:sz w:val="22"/>
                <w:szCs w:val="22"/>
              </w:rPr>
              <w:t>0000000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3357FB22" w14:textId="79EEA82A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111733,7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A26A9" w14:textId="146A8A84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40632,7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B9FD09" w14:textId="7057D83D" w:rsidR="00FA3880" w:rsidRDefault="00FA3880" w:rsidP="00FA38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17377,0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2CFB5E" w14:textId="7175DE65" w:rsidR="00FA3880" w:rsidRDefault="00FA3880" w:rsidP="00FA38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6024,0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B4085B" w14:textId="5E40C6CC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B188A4" w14:textId="7D188073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11800,0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3BF8A" w14:textId="3EFD3154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12100,0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67E14F" w14:textId="2C916AFB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12600,0</w:t>
            </w:r>
          </w:p>
        </w:tc>
      </w:tr>
      <w:tr w:rsidR="00FA3880" w14:paraId="56A2FF6D" w14:textId="77777777" w:rsidTr="00FA3880">
        <w:tc>
          <w:tcPr>
            <w:tcW w:w="2694" w:type="dxa"/>
            <w:tcBorders>
              <w:top w:val="single" w:sz="4" w:space="0" w:color="auto"/>
            </w:tcBorders>
          </w:tcPr>
          <w:p w14:paraId="0531837C" w14:textId="77777777" w:rsidR="00FA3880" w:rsidRDefault="00FA3880" w:rsidP="00FA38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Региональный проект «Цифровое государственное управление»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578DF04E" w14:textId="77777777" w:rsidR="00FA3880" w:rsidRDefault="00FA3880" w:rsidP="00FA38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7B48CC61" w14:textId="77777777" w:rsidR="00FA3880" w:rsidRDefault="00FA3880" w:rsidP="00FA38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32D5A298" w14:textId="77777777" w:rsidR="00FA3880" w:rsidRDefault="00FA3880" w:rsidP="00FA38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48CB76B6" w14:textId="77777777" w:rsidR="00FA3880" w:rsidRDefault="00FA3880" w:rsidP="00FA38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</w:t>
            </w:r>
            <w:proofErr w:type="spellEnd"/>
            <w:r>
              <w:rPr>
                <w:sz w:val="22"/>
                <w:szCs w:val="22"/>
              </w:rPr>
              <w:t>00000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4096079F" w14:textId="6619F3C7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AF40FE" w14:textId="70BB7BAF" w:rsidR="00FA3880" w:rsidRDefault="00FA3880" w:rsidP="00FA38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5D2F23" w14:textId="78A73CDE" w:rsidR="00FA3880" w:rsidRDefault="00FA3880" w:rsidP="00FA38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3825,0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E6038B" w14:textId="4ED0F6F9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4258,0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C22BD51" w14:textId="23D19407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5B3C1" w14:textId="438235C4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8DB91A" w14:textId="6D3A5284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02C095" w14:textId="51A12A0E" w:rsidR="00FA3880" w:rsidRDefault="00FA3880" w:rsidP="00FA388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4300,0</w:t>
            </w:r>
          </w:p>
        </w:tc>
      </w:tr>
      <w:tr w:rsidR="00443A7D" w14:paraId="3D0A751A" w14:textId="77777777" w:rsidTr="00443A7D">
        <w:tc>
          <w:tcPr>
            <w:tcW w:w="2694" w:type="dxa"/>
            <w:vMerge w:val="restart"/>
          </w:tcPr>
          <w:p w14:paraId="462DD6A2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 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взаимодействия»</w:t>
            </w:r>
          </w:p>
        </w:tc>
        <w:tc>
          <w:tcPr>
            <w:tcW w:w="1798" w:type="dxa"/>
          </w:tcPr>
          <w:p w14:paraId="678FDD1D" w14:textId="77777777" w:rsidR="00443A7D" w:rsidRDefault="00443A7D" w:rsidP="00443A7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1522A0B1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6C7B6324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549748CC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581D61</w:t>
            </w:r>
            <w:proofErr w:type="spellEnd"/>
            <w:r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</w:tcPr>
          <w:p w14:paraId="4AD0A987" w14:textId="319EB275" w:rsidR="00443A7D" w:rsidRDefault="00443A7D" w:rsidP="00443A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23374,0</w:t>
            </w:r>
          </w:p>
        </w:tc>
        <w:tc>
          <w:tcPr>
            <w:tcW w:w="992" w:type="dxa"/>
          </w:tcPr>
          <w:p w14:paraId="42047DB4" w14:textId="616363CA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3191,0</w:t>
            </w:r>
          </w:p>
        </w:tc>
        <w:tc>
          <w:tcPr>
            <w:tcW w:w="992" w:type="dxa"/>
          </w:tcPr>
          <w:p w14:paraId="41573E2E" w14:textId="185ECD81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4AF931BE" w14:textId="4DCDE913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54F6275B" w14:textId="35B5144F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0250A607" w14:textId="64E7DB44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6AFE1775" w14:textId="2EE07FAE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992" w:type="dxa"/>
          </w:tcPr>
          <w:p w14:paraId="30D6D732" w14:textId="09F4F097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443A7D" w14:paraId="7BD9331B" w14:textId="77777777" w:rsidTr="00443A7D">
        <w:tc>
          <w:tcPr>
            <w:tcW w:w="2694" w:type="dxa"/>
            <w:vMerge/>
          </w:tcPr>
          <w:p w14:paraId="553B3B6A" w14:textId="77777777" w:rsidR="00443A7D" w:rsidRDefault="00443A7D" w:rsidP="00443A7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C632A99" w14:textId="77777777" w:rsidR="00443A7D" w:rsidRDefault="00443A7D" w:rsidP="00443A7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6366084C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5C5927D8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635A7A4F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211317AC" w14:textId="6E3D67A6" w:rsidR="00443A7D" w:rsidRDefault="00443A7D" w:rsidP="00443A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23374,0</w:t>
            </w:r>
          </w:p>
        </w:tc>
        <w:tc>
          <w:tcPr>
            <w:tcW w:w="992" w:type="dxa"/>
          </w:tcPr>
          <w:p w14:paraId="747FD555" w14:textId="51586383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3191,0</w:t>
            </w:r>
          </w:p>
        </w:tc>
        <w:tc>
          <w:tcPr>
            <w:tcW w:w="992" w:type="dxa"/>
          </w:tcPr>
          <w:p w14:paraId="67281264" w14:textId="430DAA20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0756718E" w14:textId="23449AC1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1A4F054B" w14:textId="67CC2D17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648AC444" w14:textId="2B5A3AA1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3A98637C" w14:textId="60568F4F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992" w:type="dxa"/>
          </w:tcPr>
          <w:p w14:paraId="032D4C6A" w14:textId="5B1027CD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443A7D" w14:paraId="74701FF4" w14:textId="77777777" w:rsidTr="00443A7D">
        <w:tc>
          <w:tcPr>
            <w:tcW w:w="2694" w:type="dxa"/>
            <w:vMerge w:val="restart"/>
          </w:tcPr>
          <w:p w14:paraId="568A8048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</w:t>
            </w:r>
          </w:p>
          <w:p w14:paraId="1A682319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системы электронного документооборота, интеграция с системой МЭДО»</w:t>
            </w:r>
          </w:p>
        </w:tc>
        <w:tc>
          <w:tcPr>
            <w:tcW w:w="1798" w:type="dxa"/>
          </w:tcPr>
          <w:p w14:paraId="281740DD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1F201C67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2DEE6526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2DAB3274" w14:textId="77777777" w:rsidR="00443A7D" w:rsidRDefault="00443A7D" w:rsidP="00443A7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581D619130</w:t>
            </w:r>
            <w:proofErr w:type="spellEnd"/>
          </w:p>
        </w:tc>
        <w:tc>
          <w:tcPr>
            <w:tcW w:w="1156" w:type="dxa"/>
          </w:tcPr>
          <w:p w14:paraId="1BBB6934" w14:textId="74CCCF33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5839,0</w:t>
            </w:r>
          </w:p>
        </w:tc>
        <w:tc>
          <w:tcPr>
            <w:tcW w:w="992" w:type="dxa"/>
          </w:tcPr>
          <w:p w14:paraId="7FBFBA4A" w14:textId="5A492DC8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2239,0</w:t>
            </w:r>
          </w:p>
        </w:tc>
        <w:tc>
          <w:tcPr>
            <w:tcW w:w="992" w:type="dxa"/>
          </w:tcPr>
          <w:p w14:paraId="795AB73E" w14:textId="5627C386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</w:tcPr>
          <w:p w14:paraId="2834CA39" w14:textId="5ACD609E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14:paraId="0C3EBA90" w14:textId="73312B08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5D87CF39" w14:textId="5A203C37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3E259E4A" w14:textId="6A757772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44365BE4" w14:textId="016E4FCB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443A7D" w14:paraId="29EB15CC" w14:textId="77777777" w:rsidTr="00443A7D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C86C396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90A135B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029556F0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3634F69A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28E53B61" w14:textId="77777777" w:rsidR="00443A7D" w:rsidRDefault="00443A7D" w:rsidP="00443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D23C303" w14:textId="623CFB63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FD54EE" w14:textId="7D500BE6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B01EA2" w14:textId="39123653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4393DD1B" w14:textId="410970F0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962DC0" w14:textId="52AF3DCD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5E988" w14:textId="4101F4AF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BCC485" w14:textId="49BF525B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CC1269" w14:textId="38288086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9C350F" w14:paraId="38308177" w14:textId="77777777" w:rsidTr="00793FA3"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3AAFE9CF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3</w:t>
            </w:r>
          </w:p>
          <w:p w14:paraId="09A9749B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аппаратно-</w:t>
            </w:r>
          </w:p>
          <w:p w14:paraId="44EB1FF2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программного комплекса автоматизированной информационной системы тарифного регулирования на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территории Еврейской автономной области»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B356541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</w:tcPr>
          <w:p w14:paraId="1A7A1607" w14:textId="77777777" w:rsidR="009C350F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789" w:type="dxa"/>
            <w:vMerge w:val="restart"/>
            <w:tcBorders>
              <w:bottom w:val="single" w:sz="4" w:space="0" w:color="auto"/>
            </w:tcBorders>
          </w:tcPr>
          <w:p w14:paraId="58ABD2D9" w14:textId="77777777" w:rsidR="009C350F" w:rsidRDefault="0000000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49" w:type="dxa"/>
            <w:vMerge w:val="restart"/>
            <w:tcBorders>
              <w:bottom w:val="single" w:sz="4" w:space="0" w:color="auto"/>
            </w:tcBorders>
          </w:tcPr>
          <w:p w14:paraId="52C4B389" w14:textId="77777777" w:rsidR="009C350F" w:rsidRDefault="0000000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581D619140</w:t>
            </w:r>
            <w:proofErr w:type="spellEnd"/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F286D67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F9F211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C8545D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5933A0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1E51AC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301770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00095E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74215C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350F" w14:paraId="07E729CA" w14:textId="77777777" w:rsidTr="00793FA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E3912A" w14:textId="77777777" w:rsidR="009C350F" w:rsidRDefault="009C35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044D76B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8F192" w14:textId="77777777" w:rsidR="009C350F" w:rsidRDefault="009C35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2855BD" w14:textId="77777777" w:rsidR="009C350F" w:rsidRDefault="009C35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6E1C7C" w14:textId="77777777" w:rsidR="009C350F" w:rsidRDefault="009C3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7479F4F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B76081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E27A8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4415FF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E0CB9CC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408FB7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D639B1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702FD1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43A7D" w14:paraId="15DAFDE1" w14:textId="77777777" w:rsidTr="00443A7D">
        <w:tc>
          <w:tcPr>
            <w:tcW w:w="2694" w:type="dxa"/>
            <w:tcBorders>
              <w:top w:val="single" w:sz="4" w:space="0" w:color="auto"/>
            </w:tcBorders>
          </w:tcPr>
          <w:p w14:paraId="4A3ADB16" w14:textId="77777777" w:rsidR="00443A7D" w:rsidRDefault="00443A7D" w:rsidP="00443A7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Региональный проект «Информационная безопасность»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4EF3B761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76CEDCA7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8F3D964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DE7D2BB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581D40000</w:t>
            </w:r>
            <w:proofErr w:type="spellEnd"/>
            <w:r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018C1E17" w14:textId="70FAA892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79739,0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6AF6C6" w14:textId="3A63364B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32421,0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8A0064" w14:textId="68373091" w:rsidR="00443A7D" w:rsidRDefault="00443A7D" w:rsidP="00443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3DE874" w14:textId="7C081B21" w:rsidR="00443A7D" w:rsidRDefault="00443A7D" w:rsidP="00443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0B61BC" w14:textId="1BAC3F2D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B160F6" w14:textId="3CAB72D4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E173FE" w14:textId="5E91E03C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2B9AB6" w14:textId="47D5211D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8300,0</w:t>
            </w:r>
          </w:p>
        </w:tc>
      </w:tr>
      <w:tr w:rsidR="00443A7D" w14:paraId="4D8F8A2A" w14:textId="77777777" w:rsidTr="00443A7D">
        <w:tc>
          <w:tcPr>
            <w:tcW w:w="2694" w:type="dxa"/>
            <w:vMerge w:val="restart"/>
          </w:tcPr>
          <w:p w14:paraId="0D4A5857" w14:textId="77777777" w:rsidR="00443A7D" w:rsidRDefault="00443A7D" w:rsidP="0044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  <w:p w14:paraId="782BAC89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«Защита информации, аттестация информационных систем»</w:t>
            </w:r>
          </w:p>
        </w:tc>
        <w:tc>
          <w:tcPr>
            <w:tcW w:w="1798" w:type="dxa"/>
          </w:tcPr>
          <w:p w14:paraId="3E87070B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5D2613D3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18D375E6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035EAFC8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581D419150</w:t>
            </w:r>
            <w:proofErr w:type="spellEnd"/>
          </w:p>
        </w:tc>
        <w:tc>
          <w:tcPr>
            <w:tcW w:w="1156" w:type="dxa"/>
          </w:tcPr>
          <w:p w14:paraId="628A3A1C" w14:textId="5B8032CC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79739,0</w:t>
            </w:r>
          </w:p>
        </w:tc>
        <w:tc>
          <w:tcPr>
            <w:tcW w:w="992" w:type="dxa"/>
          </w:tcPr>
          <w:p w14:paraId="6BE435B0" w14:textId="3855E6D6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32421,0</w:t>
            </w:r>
          </w:p>
        </w:tc>
        <w:tc>
          <w:tcPr>
            <w:tcW w:w="992" w:type="dxa"/>
          </w:tcPr>
          <w:p w14:paraId="2CEC81E5" w14:textId="63659404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13552,0</w:t>
            </w:r>
          </w:p>
        </w:tc>
        <w:tc>
          <w:tcPr>
            <w:tcW w:w="992" w:type="dxa"/>
          </w:tcPr>
          <w:p w14:paraId="084009D5" w14:textId="6872EBF8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1766,0</w:t>
            </w:r>
          </w:p>
        </w:tc>
        <w:tc>
          <w:tcPr>
            <w:tcW w:w="993" w:type="dxa"/>
          </w:tcPr>
          <w:p w14:paraId="1BC5E97A" w14:textId="1A97F931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7500,0</w:t>
            </w:r>
          </w:p>
        </w:tc>
        <w:tc>
          <w:tcPr>
            <w:tcW w:w="992" w:type="dxa"/>
          </w:tcPr>
          <w:p w14:paraId="129AB089" w14:textId="49F769A0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8000,0</w:t>
            </w:r>
          </w:p>
        </w:tc>
        <w:tc>
          <w:tcPr>
            <w:tcW w:w="992" w:type="dxa"/>
          </w:tcPr>
          <w:p w14:paraId="5373289F" w14:textId="7F3569B9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8200,0</w:t>
            </w:r>
          </w:p>
        </w:tc>
        <w:tc>
          <w:tcPr>
            <w:tcW w:w="992" w:type="dxa"/>
          </w:tcPr>
          <w:p w14:paraId="03EA4617" w14:textId="2806742C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8300,0</w:t>
            </w:r>
          </w:p>
        </w:tc>
      </w:tr>
      <w:tr w:rsidR="00443A7D" w14:paraId="61FBE5EC" w14:textId="77777777" w:rsidTr="00443A7D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6B454BD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F238438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30941C9B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3D1A2BFE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30168644" w14:textId="77777777" w:rsidR="00443A7D" w:rsidRDefault="00443A7D" w:rsidP="00443A7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6B29B41E" w14:textId="0B8A6CF2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FE5CD" w14:textId="18E89340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32421,0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4FA989" w14:textId="3118217A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27D238" w14:textId="0DDD2F2B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B8AC4D" w14:textId="07758D8B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6C669" w14:textId="479B2475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E68C13" w14:textId="159FE4D1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989E41" w14:textId="2659C336" w:rsidR="00443A7D" w:rsidRDefault="00443A7D" w:rsidP="00443A7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8300,0</w:t>
            </w:r>
          </w:p>
        </w:tc>
      </w:tr>
      <w:tr w:rsidR="009C350F" w14:paraId="4EE60CF6" w14:textId="77777777">
        <w:tc>
          <w:tcPr>
            <w:tcW w:w="2694" w:type="dxa"/>
            <w:tcBorders>
              <w:bottom w:val="single" w:sz="4" w:space="0" w:color="auto"/>
            </w:tcBorders>
          </w:tcPr>
          <w:p w14:paraId="17B0856C" w14:textId="77777777" w:rsidR="009C350F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«Субсидии на поддержку региональных проектов в сфере информационных технологий»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9FB4F48" w14:textId="77777777" w:rsidR="009C350F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691D6F32" w14:textId="77777777" w:rsidR="009C350F" w:rsidRDefault="009C35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293FBC8A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0D30B8C7" w14:textId="77777777" w:rsidR="009C350F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100000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212D5814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98AA11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C12DDB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092909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782F7D" w14:textId="77777777" w:rsidR="009C350F" w:rsidRDefault="0000000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29392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A4149D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7BD4D" w14:textId="77777777" w:rsidR="009C350F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50F" w14:paraId="03ABA4D1" w14:textId="77777777" w:rsidTr="00793FA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8C18F9" w14:textId="77777777" w:rsidR="009C350F" w:rsidRDefault="000000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 1</w:t>
            </w:r>
          </w:p>
          <w:p w14:paraId="1BA6FFF8" w14:textId="77777777" w:rsidR="009C350F" w:rsidRDefault="000000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Модернизация ВИС с целью оказания региональных МСЗУ в электронном виде с применением ЦАР»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0B69C11" w14:textId="77777777" w:rsidR="009C350F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правительства Еврейской автономной области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288E2340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FEB1774" w14:textId="77777777" w:rsidR="009C350F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28EFA8BD" w14:textId="77777777" w:rsidR="009C350F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5810119250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D292E35" w14:textId="77777777" w:rsidR="009C350F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DE6F08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568690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74F124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53E013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C80542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7E6BF9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0115BC" w14:textId="77777777" w:rsidR="009C350F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3A7D" w14:paraId="5ED5B8F4" w14:textId="77777777" w:rsidTr="00443A7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F65" w14:textId="77777777" w:rsidR="00443A7D" w:rsidRDefault="00443A7D" w:rsidP="00443A7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«Эксплуатация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информационных системах Еврейской автономной области»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BBE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127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2A7" w14:textId="77777777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DF6" w14:textId="77777777" w:rsidR="00443A7D" w:rsidRDefault="00443A7D" w:rsidP="00443A7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5820000000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72D" w14:textId="02FE5B4F" w:rsidR="00443A7D" w:rsidRDefault="00443A7D" w:rsidP="00443A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6E6" w14:textId="20161CBF" w:rsidR="00443A7D" w:rsidRDefault="00443A7D" w:rsidP="00443A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24836,9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F51" w14:textId="0780C6A1" w:rsidR="00443A7D" w:rsidRDefault="00443A7D" w:rsidP="00443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26830,9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77F" w14:textId="1D4B0822" w:rsidR="00443A7D" w:rsidRDefault="00443A7D" w:rsidP="00443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27131,9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A48" w14:textId="71D01B19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44420,0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05F" w14:textId="10EFA2E0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46420,0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BC9" w14:textId="6DB4C44A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48370,0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E9A" w14:textId="5516B3C7" w:rsidR="00443A7D" w:rsidRDefault="00443A7D" w:rsidP="00443A7D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50350,0</w:t>
            </w:r>
          </w:p>
        </w:tc>
      </w:tr>
      <w:tr w:rsidR="00443A7D" w14:paraId="4CA2FE0A" w14:textId="77777777" w:rsidTr="00443A7D">
        <w:tc>
          <w:tcPr>
            <w:tcW w:w="2694" w:type="dxa"/>
            <w:tcBorders>
              <w:top w:val="single" w:sz="4" w:space="0" w:color="auto"/>
            </w:tcBorders>
          </w:tcPr>
          <w:p w14:paraId="48254EC5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Комплекс процессных мероприятий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Организация эксплуатации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5A4BA525" w14:textId="77777777" w:rsidR="00443A7D" w:rsidRDefault="00443A7D" w:rsidP="00443A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230B6485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071C0143" w14:textId="77777777" w:rsidR="00443A7D" w:rsidRDefault="00443A7D" w:rsidP="00443A7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58690AA1" w14:textId="77777777" w:rsidR="00443A7D" w:rsidRDefault="00443A7D" w:rsidP="00443A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5820100000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50C9B188" w14:textId="6D1C90A2" w:rsidR="00443A7D" w:rsidRDefault="00443A7D" w:rsidP="00443A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268359,7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AC8F96" w14:textId="2FF53BE0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0D5DE2" w14:textId="143F6C13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D7929F" w14:textId="0C5E73E9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27131,9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B20D0B4" w14:textId="4DE94504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F3554B" w14:textId="4D0E03F4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1BF82A" w14:textId="6625E771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0C1589" w14:textId="6B1A6B2F" w:rsidR="00443A7D" w:rsidRDefault="00443A7D" w:rsidP="00443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50350,0</w:t>
            </w:r>
          </w:p>
        </w:tc>
      </w:tr>
      <w:tr w:rsidR="003D7601" w14:paraId="1F6E99D0" w14:textId="77777777" w:rsidTr="003D7601">
        <w:tc>
          <w:tcPr>
            <w:tcW w:w="2694" w:type="dxa"/>
            <w:vMerge w:val="restart"/>
          </w:tcPr>
          <w:p w14:paraId="23F8943C" w14:textId="77777777" w:rsidR="003D7601" w:rsidRDefault="003D7601" w:rsidP="003D76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1 «Предоставление постоянного доступа к </w:t>
            </w:r>
            <w:r>
              <w:t xml:space="preserve">информационно-телекоммуникационной </w:t>
            </w:r>
            <w:r>
              <w:rPr>
                <w:color w:val="000000"/>
                <w:sz w:val="22"/>
                <w:szCs w:val="22"/>
              </w:rPr>
              <w:t xml:space="preserve">сети «Интернет», оказание услуг связи» </w:t>
            </w:r>
          </w:p>
        </w:tc>
        <w:tc>
          <w:tcPr>
            <w:tcW w:w="1798" w:type="dxa"/>
          </w:tcPr>
          <w:p w14:paraId="125B8A08" w14:textId="77777777" w:rsidR="003D7601" w:rsidRDefault="003D7601" w:rsidP="003D76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5CCB0C47" w14:textId="77777777" w:rsidR="003D7601" w:rsidRDefault="003D7601" w:rsidP="003D760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74A2E28C" w14:textId="77777777" w:rsidR="003D7601" w:rsidRDefault="003D7601" w:rsidP="003D760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27D9FE23" w14:textId="77777777" w:rsidR="003D7601" w:rsidRDefault="003D7601" w:rsidP="003D760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5820119160</w:t>
            </w:r>
          </w:p>
        </w:tc>
        <w:tc>
          <w:tcPr>
            <w:tcW w:w="1156" w:type="dxa"/>
          </w:tcPr>
          <w:p w14:paraId="70F74021" w14:textId="647BE110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5582,0</w:t>
            </w:r>
          </w:p>
        </w:tc>
        <w:tc>
          <w:tcPr>
            <w:tcW w:w="992" w:type="dxa"/>
          </w:tcPr>
          <w:p w14:paraId="586433C3" w14:textId="6CBDC096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992" w:type="dxa"/>
          </w:tcPr>
          <w:p w14:paraId="1722B0C2" w14:textId="29E14275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992" w:type="dxa"/>
          </w:tcPr>
          <w:p w14:paraId="28E3D20D" w14:textId="60474730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758,0</w:t>
            </w:r>
          </w:p>
        </w:tc>
        <w:tc>
          <w:tcPr>
            <w:tcW w:w="993" w:type="dxa"/>
          </w:tcPr>
          <w:p w14:paraId="46FE12D1" w14:textId="1FEF5F17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14:paraId="1C24AA74" w14:textId="0562C51C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992" w:type="dxa"/>
          </w:tcPr>
          <w:p w14:paraId="45ABE567" w14:textId="15E251D9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992" w:type="dxa"/>
          </w:tcPr>
          <w:p w14:paraId="6E8C8246" w14:textId="64183C16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D7601" w14:paraId="59A2B70F" w14:textId="77777777" w:rsidTr="00CF28A6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10F8711" w14:textId="77777777" w:rsidR="003D7601" w:rsidRDefault="003D7601" w:rsidP="003D76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BBD9474" w14:textId="77777777" w:rsidR="003D7601" w:rsidRDefault="003D7601" w:rsidP="003D76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32F51AF4" w14:textId="77777777" w:rsidR="003D7601" w:rsidRDefault="003D7601" w:rsidP="003D760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0017E361" w14:textId="77777777" w:rsidR="003D7601" w:rsidRDefault="003D7601" w:rsidP="003D760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2F7AA075" w14:textId="77777777" w:rsidR="003D7601" w:rsidRDefault="003D7601" w:rsidP="003D7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0E6A8665" w14:textId="722A98AF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2824C" w14:textId="48CBCE24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3D5A88" w14:textId="0FE9EE81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C6BA5E" w14:textId="7DF52E43" w:rsidR="003D7601" w:rsidRDefault="003D7601" w:rsidP="003D760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E8935F" w14:textId="1995B91C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6A7AA7" w14:textId="1A363ACC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F03C05" w14:textId="4B92AF3D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3B8679" w14:textId="68C6170A" w:rsidR="003D7601" w:rsidRDefault="003D7601" w:rsidP="003D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CF28A6" w14:paraId="29268DEC" w14:textId="77777777" w:rsidTr="008955C0">
        <w:tc>
          <w:tcPr>
            <w:tcW w:w="2694" w:type="dxa"/>
            <w:vMerge w:val="restart"/>
          </w:tcPr>
          <w:p w14:paraId="36F01910" w14:textId="2D234E09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2 «Модернизация серверного, сетевого, телекоммуникационного и компьютерного оборудования корпоративной сети, системы видео-конференц-связи </w:t>
            </w:r>
            <w:r>
              <w:rPr>
                <w:color w:val="000000"/>
                <w:sz w:val="22"/>
                <w:szCs w:val="22"/>
              </w:rPr>
              <w:lastRenderedPageBreak/>
              <w:t>губернатора и правительства Еврейской автономной области, приобретение расходных и комплектующих материалов»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3FE3D93" w14:textId="7A49F892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vMerge w:val="restart"/>
          </w:tcPr>
          <w:p w14:paraId="3B8D042C" w14:textId="27EFF24B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2BE5E8AC" w14:textId="3B2EFC5E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E1BDC69" w14:textId="77777777" w:rsidR="00CF28A6" w:rsidRDefault="00CF28A6" w:rsidP="00CF28A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DE37E62" w14:textId="6DC4776F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74621,0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4786E" w14:textId="2526DEBA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3CCD21" w14:textId="5F3B53B8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965B87" w14:textId="0207A4FF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C424380" w14:textId="7A51745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247033" w14:textId="21EA410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F1212E" w14:textId="32CD4BF0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92B495" w14:textId="08E6F7FA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18000,0</w:t>
            </w:r>
          </w:p>
        </w:tc>
      </w:tr>
      <w:tr w:rsidR="00CF28A6" w14:paraId="22797652" w14:textId="77777777" w:rsidTr="008955C0">
        <w:tc>
          <w:tcPr>
            <w:tcW w:w="2694" w:type="dxa"/>
            <w:vMerge/>
          </w:tcPr>
          <w:p w14:paraId="0CC0EBB7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 w:val="restart"/>
          </w:tcPr>
          <w:p w14:paraId="601F9655" w14:textId="02D1F62C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36D72654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76E62A1F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76EADDA5" w14:textId="1FC3F7BB" w:rsidR="00CF28A6" w:rsidRP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5820119170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2B4602D8" w14:textId="3C038678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74313,0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E7F4B5" w14:textId="6E4A72A5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A38E3B" w14:textId="391D27F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945C68" w14:textId="2E930AAB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A9B5A1" w14:textId="5A0D171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A9D600" w14:textId="433BA672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83A939" w14:textId="626D3C21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FFC6C6" w14:textId="13A89A3A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18000,0</w:t>
            </w:r>
          </w:p>
        </w:tc>
      </w:tr>
      <w:tr w:rsidR="00CF28A6" w14:paraId="2E6A0C5F" w14:textId="77777777" w:rsidTr="00CF28A6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E13CB04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78600B07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1793FCB0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2351AA34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0EFB648F" w14:textId="46316D8D" w:rsidR="00CF28A6" w:rsidRP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5820119310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D4D895B" w14:textId="714482D3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B45DF" w14:textId="6C5BD93A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D43F60" w14:textId="1AA97A9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9004AA" w14:textId="72D09159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0FE6D7" w14:textId="466500C3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17B453" w14:textId="2BDB1561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6DB57C" w14:textId="0ECFEA3B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D82E04" w14:textId="5959918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28A6" w14:paraId="01FD5DB9" w14:textId="77777777" w:rsidTr="00CF28A6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5C116BD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3 «Техническое сопровождение и актуализация информационных систем, используемых ОИВ ЕАО и аппаратом губернатора и правительства Еврейской автономной области, консультационные услуги»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1B9218E5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4ED1C090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5FD53711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14:paraId="11AE7074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5820119180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6C1CCD7B" w14:textId="51D85645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83261,0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03E27E" w14:textId="09EFD69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14CA86" w14:textId="5CDDF950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AA4CDA" w14:textId="3804ECD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52F653" w14:textId="5727F408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C0B1A8" w14:textId="026E1472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6C5C43" w14:textId="7977FD49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1C5533" w14:textId="35F57CEC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23450,0</w:t>
            </w:r>
          </w:p>
        </w:tc>
      </w:tr>
      <w:tr w:rsidR="00CF28A6" w14:paraId="182AC474" w14:textId="77777777" w:rsidTr="003D7601">
        <w:tc>
          <w:tcPr>
            <w:tcW w:w="2694" w:type="dxa"/>
            <w:vMerge/>
          </w:tcPr>
          <w:p w14:paraId="70012DAA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7841BA15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0C8CBAFB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0DEDF2B3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7C846363" w14:textId="77777777" w:rsidR="00CF28A6" w:rsidRDefault="00CF28A6" w:rsidP="00CF2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DE5CD2A" w14:textId="67793775" w:rsidR="00CF28A6" w:rsidRDefault="00CF28A6" w:rsidP="00CF28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83261,0</w:t>
            </w:r>
          </w:p>
        </w:tc>
        <w:tc>
          <w:tcPr>
            <w:tcW w:w="992" w:type="dxa"/>
          </w:tcPr>
          <w:p w14:paraId="73FCBC5D" w14:textId="3EA4718D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19170,0</w:t>
            </w:r>
          </w:p>
        </w:tc>
        <w:tc>
          <w:tcPr>
            <w:tcW w:w="992" w:type="dxa"/>
          </w:tcPr>
          <w:p w14:paraId="41D34295" w14:textId="57FE71D5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19922,0</w:t>
            </w:r>
          </w:p>
        </w:tc>
        <w:tc>
          <w:tcPr>
            <w:tcW w:w="992" w:type="dxa"/>
          </w:tcPr>
          <w:p w14:paraId="60AE1F46" w14:textId="5E23C784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20719,0</w:t>
            </w:r>
          </w:p>
        </w:tc>
        <w:tc>
          <w:tcPr>
            <w:tcW w:w="993" w:type="dxa"/>
          </w:tcPr>
          <w:p w14:paraId="12F2B5C5" w14:textId="1C2FEAF0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20450,0</w:t>
            </w:r>
          </w:p>
        </w:tc>
        <w:tc>
          <w:tcPr>
            <w:tcW w:w="992" w:type="dxa"/>
          </w:tcPr>
          <w:p w14:paraId="04340B48" w14:textId="4C318A4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21450,0</w:t>
            </w:r>
          </w:p>
        </w:tc>
        <w:tc>
          <w:tcPr>
            <w:tcW w:w="992" w:type="dxa"/>
          </w:tcPr>
          <w:p w14:paraId="5BA16BEC" w14:textId="4748867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22450,0</w:t>
            </w:r>
          </w:p>
        </w:tc>
        <w:tc>
          <w:tcPr>
            <w:tcW w:w="992" w:type="dxa"/>
          </w:tcPr>
          <w:p w14:paraId="5AB6215D" w14:textId="784EE671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23450,0</w:t>
            </w:r>
          </w:p>
        </w:tc>
      </w:tr>
      <w:tr w:rsidR="00CF28A6" w14:paraId="29B98747" w14:textId="77777777" w:rsidTr="003D7601">
        <w:tc>
          <w:tcPr>
            <w:tcW w:w="2694" w:type="dxa"/>
            <w:vMerge w:val="restart"/>
          </w:tcPr>
          <w:p w14:paraId="3BBF5D8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4 «Приобретение неисключительных прав на программное обеспечение» </w:t>
            </w:r>
          </w:p>
        </w:tc>
        <w:tc>
          <w:tcPr>
            <w:tcW w:w="1798" w:type="dxa"/>
          </w:tcPr>
          <w:p w14:paraId="3774A1A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106B06D9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74F2719E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13FDC2D9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5820119190</w:t>
            </w:r>
          </w:p>
        </w:tc>
        <w:tc>
          <w:tcPr>
            <w:tcW w:w="1156" w:type="dxa"/>
          </w:tcPr>
          <w:p w14:paraId="0928A978" w14:textId="5AF33E5D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14103,0</w:t>
            </w:r>
          </w:p>
        </w:tc>
        <w:tc>
          <w:tcPr>
            <w:tcW w:w="992" w:type="dxa"/>
          </w:tcPr>
          <w:p w14:paraId="77FA21A1" w14:textId="31D5AC7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158,0</w:t>
            </w:r>
          </w:p>
        </w:tc>
        <w:tc>
          <w:tcPr>
            <w:tcW w:w="992" w:type="dxa"/>
          </w:tcPr>
          <w:p w14:paraId="51E910CD" w14:textId="3917D099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</w:tcPr>
          <w:p w14:paraId="7536774A" w14:textId="5B6AA420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227,0</w:t>
            </w:r>
          </w:p>
        </w:tc>
        <w:tc>
          <w:tcPr>
            <w:tcW w:w="993" w:type="dxa"/>
          </w:tcPr>
          <w:p w14:paraId="458B4486" w14:textId="6F1BE1A6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14:paraId="0AD09F3A" w14:textId="436EEC16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00791FAF" w14:textId="3FD89A2E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992" w:type="dxa"/>
          </w:tcPr>
          <w:p w14:paraId="41C1251C" w14:textId="50D1BC8F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3700,0</w:t>
            </w:r>
          </w:p>
        </w:tc>
      </w:tr>
      <w:tr w:rsidR="00CF28A6" w14:paraId="746F9B2A" w14:textId="77777777" w:rsidTr="003D7601">
        <w:tc>
          <w:tcPr>
            <w:tcW w:w="2694" w:type="dxa"/>
            <w:vMerge/>
          </w:tcPr>
          <w:p w14:paraId="4D878782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3666276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69DC39B5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409EC3B9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25C76A6C" w14:textId="77777777" w:rsidR="00CF28A6" w:rsidRDefault="00CF28A6" w:rsidP="00CF2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E4A7F62" w14:textId="5B95A89A" w:rsidR="00CF28A6" w:rsidRDefault="00CF28A6" w:rsidP="00CF28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14103,0</w:t>
            </w:r>
          </w:p>
        </w:tc>
        <w:tc>
          <w:tcPr>
            <w:tcW w:w="992" w:type="dxa"/>
          </w:tcPr>
          <w:p w14:paraId="3B05BDC0" w14:textId="0981B69C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158,0</w:t>
            </w:r>
          </w:p>
        </w:tc>
        <w:tc>
          <w:tcPr>
            <w:tcW w:w="992" w:type="dxa"/>
          </w:tcPr>
          <w:p w14:paraId="664D3EFF" w14:textId="1F6B881D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</w:tcPr>
          <w:p w14:paraId="3C76AB15" w14:textId="00DC11BF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227,0</w:t>
            </w:r>
          </w:p>
        </w:tc>
        <w:tc>
          <w:tcPr>
            <w:tcW w:w="993" w:type="dxa"/>
          </w:tcPr>
          <w:p w14:paraId="2F8E146E" w14:textId="6EEF9BC0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14:paraId="78B28498" w14:textId="4ED45164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7395A3BE" w14:textId="278070CC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992" w:type="dxa"/>
          </w:tcPr>
          <w:p w14:paraId="4EB798D9" w14:textId="5089A028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3700,0</w:t>
            </w:r>
          </w:p>
        </w:tc>
      </w:tr>
      <w:tr w:rsidR="00CF28A6" w14:paraId="729F3973" w14:textId="77777777" w:rsidTr="00443A7D">
        <w:tc>
          <w:tcPr>
            <w:tcW w:w="2694" w:type="dxa"/>
            <w:vMerge w:val="restart"/>
          </w:tcPr>
          <w:p w14:paraId="78A08E65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</w:t>
            </w:r>
          </w:p>
          <w:p w14:paraId="4283A783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«Курсы образовательных услуг по администрированию корпоративной сети, информационной безопасности»</w:t>
            </w:r>
          </w:p>
        </w:tc>
        <w:tc>
          <w:tcPr>
            <w:tcW w:w="1798" w:type="dxa"/>
          </w:tcPr>
          <w:p w14:paraId="4FBE18F1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4ACFB2E9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1D0F7AED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75EB873F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5820119210</w:t>
            </w:r>
          </w:p>
        </w:tc>
        <w:tc>
          <w:tcPr>
            <w:tcW w:w="1156" w:type="dxa"/>
          </w:tcPr>
          <w:p w14:paraId="67B08215" w14:textId="44FEFD8D" w:rsidR="00CF28A6" w:rsidRDefault="00CF28A6" w:rsidP="00CF28A6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3151,0</w:t>
            </w:r>
          </w:p>
        </w:tc>
        <w:tc>
          <w:tcPr>
            <w:tcW w:w="992" w:type="dxa"/>
          </w:tcPr>
          <w:p w14:paraId="797B45C1" w14:textId="332B1A07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14:paraId="092FED0F" w14:textId="61617B49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992" w:type="dxa"/>
          </w:tcPr>
          <w:p w14:paraId="0EA61A51" w14:textId="2E752030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993" w:type="dxa"/>
          </w:tcPr>
          <w:p w14:paraId="154C3BF1" w14:textId="3C4FE335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14:paraId="28A44DF7" w14:textId="3B6954DF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14:paraId="424FC629" w14:textId="6E5ADE6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0971ED09" w14:textId="023E2213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CF28A6" w14:paraId="557DA5C2" w14:textId="77777777" w:rsidTr="00443A7D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16BE00B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27EFC29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5C9C7587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7955A491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65974E6D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8A8A042" w14:textId="3FB67A0A" w:rsidR="00CF28A6" w:rsidRDefault="00CF28A6" w:rsidP="00CF28A6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18FD0F" w14:textId="563C031C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B116AB" w14:textId="38EBB54C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BF7F74" w14:textId="4A78ECCC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895D2F" w14:textId="3F45A41B" w:rsidR="00CF28A6" w:rsidRDefault="00CF28A6" w:rsidP="00CF28A6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C897F6" w14:textId="63E0BFC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7A8193" w14:textId="545DE4A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C9A9A2" w14:textId="426DEE0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CF28A6" w14:paraId="744F964A" w14:textId="77777777" w:rsidTr="003D760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1B2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6 «Оказание услуг по технико-информационной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поддержке и обслуживанию Портала, продление регистрации доменных имен в зонах РФ и RU, оказание телекоммуникационных услуг, перевод контента на иные языки, продвижение Портала </w:t>
            </w:r>
          </w:p>
          <w:p w14:paraId="32E11AE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t>информационно-телекоммуникационной</w:t>
            </w:r>
            <w:r>
              <w:rPr>
                <w:color w:val="000000"/>
                <w:sz w:val="22"/>
                <w:szCs w:val="22"/>
              </w:rPr>
              <w:t xml:space="preserve"> сети «Интернет»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0B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D56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33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70D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5820119220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B51" w14:textId="1F5DD3BC" w:rsidR="00CF28A6" w:rsidRDefault="00CF28A6" w:rsidP="00CF28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D5A" w14:textId="5F6F0A7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C77" w14:textId="188EA4FF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1BF" w14:textId="7D3F7D23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EC" w14:textId="1D9A05F8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8F6" w14:textId="11A4491A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E6B" w14:textId="0372C3D9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BAC" w14:textId="1C610174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CF28A6" w14:paraId="55B17F0E" w14:textId="77777777" w:rsidTr="003D760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8C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3F4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цифрового </w:t>
            </w:r>
            <w:r>
              <w:rPr>
                <w:color w:val="000000"/>
                <w:sz w:val="22"/>
                <w:szCs w:val="22"/>
              </w:rPr>
              <w:lastRenderedPageBreak/>
              <w:t>развития и связи Еврейской автономной области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2F2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DAB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E59" w14:textId="77777777" w:rsidR="00CF28A6" w:rsidRDefault="00CF28A6" w:rsidP="00CF2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563" w14:textId="0CD2811F" w:rsidR="00CF28A6" w:rsidRDefault="00CF28A6" w:rsidP="00CF28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D67" w14:textId="3C91AAC4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939" w14:textId="5A5A1080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3A0" w14:textId="16172BE9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487" w14:textId="13FB48DC" w:rsidR="00CF28A6" w:rsidRDefault="00CF28A6" w:rsidP="00CF28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9BE" w14:textId="30D6073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1E6" w14:textId="27454629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268" w14:textId="75C42640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CF28A6" w14:paraId="10375807" w14:textId="77777777" w:rsidTr="00443A7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5641CAC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7 «Техническое обслуживание волоконно-оптической линии связи корпоративной сети, автоматизированных рабочих мест, подключенных к корпоративной сети, ремонт компьютерной техники»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3CACAB21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472DF71E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</w:tcPr>
          <w:p w14:paraId="496E037A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14:paraId="1C884766" w14:textId="77777777" w:rsidR="00CF28A6" w:rsidRDefault="00CF28A6" w:rsidP="00CF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5820119230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3327D2FF" w14:textId="148D7521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3189,7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D64A4B" w14:textId="6E04230E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ECE7ED" w14:textId="34922FFB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8A5048" w14:textId="3F5E702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36A42F" w14:textId="40B51CED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458A98" w14:textId="0FFCBE8C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E2DC29" w14:textId="5D00E300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24DCCC" w14:textId="6373817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F28A6" w14:paraId="37E3CE87" w14:textId="77777777" w:rsidTr="00443A7D">
        <w:tc>
          <w:tcPr>
            <w:tcW w:w="2694" w:type="dxa"/>
            <w:vMerge/>
          </w:tcPr>
          <w:p w14:paraId="3638B6D2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8CA6B8F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488D1B8C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6866B874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7BF17E0" w14:textId="77777777" w:rsidR="00CF28A6" w:rsidRDefault="00CF28A6" w:rsidP="00CF2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903CF22" w14:textId="1CEBADEC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3189,7</w:t>
            </w:r>
          </w:p>
        </w:tc>
        <w:tc>
          <w:tcPr>
            <w:tcW w:w="992" w:type="dxa"/>
          </w:tcPr>
          <w:p w14:paraId="722E0E43" w14:textId="66FCD275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</w:t>
            </w:r>
          </w:p>
        </w:tc>
        <w:tc>
          <w:tcPr>
            <w:tcW w:w="992" w:type="dxa"/>
          </w:tcPr>
          <w:p w14:paraId="6BE6020B" w14:textId="2B51259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316,9</w:t>
            </w:r>
          </w:p>
        </w:tc>
        <w:tc>
          <w:tcPr>
            <w:tcW w:w="992" w:type="dxa"/>
          </w:tcPr>
          <w:p w14:paraId="71E95ACD" w14:textId="3B799F09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993" w:type="dxa"/>
          </w:tcPr>
          <w:p w14:paraId="204D5F96" w14:textId="2622BF13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992" w:type="dxa"/>
          </w:tcPr>
          <w:p w14:paraId="5358D3BC" w14:textId="595B1C52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</w:tcPr>
          <w:p w14:paraId="11BFAFC3" w14:textId="00DB4C13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992" w:type="dxa"/>
          </w:tcPr>
          <w:p w14:paraId="01C684DD" w14:textId="06AE5916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CF28A6" w14:paraId="015B4775" w14:textId="77777777"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14:paraId="3976EC62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8</w:t>
            </w:r>
          </w:p>
          <w:p w14:paraId="22574631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области»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092C906F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  <w:tcBorders>
              <w:bottom w:val="single" w:sz="4" w:space="0" w:color="000000"/>
            </w:tcBorders>
          </w:tcPr>
          <w:p w14:paraId="0DADA282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789" w:type="dxa"/>
            <w:vMerge w:val="restart"/>
            <w:tcBorders>
              <w:bottom w:val="single" w:sz="4" w:space="0" w:color="000000"/>
            </w:tcBorders>
          </w:tcPr>
          <w:p w14:paraId="594000D5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49" w:type="dxa"/>
            <w:vMerge w:val="restart"/>
            <w:tcBorders>
              <w:bottom w:val="single" w:sz="4" w:space="0" w:color="000000"/>
            </w:tcBorders>
          </w:tcPr>
          <w:p w14:paraId="076CE0A5" w14:textId="77777777" w:rsidR="00CF28A6" w:rsidRDefault="00CF28A6" w:rsidP="00CF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5820119240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76F2D7AE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14945,0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D4921D3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9A37FFB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71A256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26DBB7F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6BED386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1C59418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3CF4372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2350,0</w:t>
            </w:r>
          </w:p>
        </w:tc>
      </w:tr>
      <w:tr w:rsidR="00CF28A6" w14:paraId="2265EAD5" w14:textId="77777777">
        <w:tc>
          <w:tcPr>
            <w:tcW w:w="269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5D0FB38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 w14:paraId="5D425129" w14:textId="77777777" w:rsidR="00CF28A6" w:rsidRDefault="00CF28A6" w:rsidP="00CF28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430719D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18382C7" w14:textId="77777777" w:rsidR="00CF28A6" w:rsidRDefault="00CF28A6" w:rsidP="00CF28A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D3CF7F8" w14:textId="77777777" w:rsidR="00CF28A6" w:rsidRDefault="00CF28A6" w:rsidP="00CF2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7701993E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14945,0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360C98D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320DA9A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6EF826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232981C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A022D89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0999F90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08B1307" w14:textId="77777777" w:rsidR="00CF28A6" w:rsidRDefault="00CF28A6" w:rsidP="00CF2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2350,0</w:t>
            </w:r>
          </w:p>
        </w:tc>
      </w:tr>
    </w:tbl>
    <w:p w14:paraId="3AEEA773" w14:textId="77777777" w:rsidR="009C350F" w:rsidRDefault="009C350F">
      <w:pPr>
        <w:jc w:val="center"/>
        <w:rPr>
          <w:sz w:val="28"/>
          <w:szCs w:val="28"/>
        </w:rPr>
      </w:pPr>
    </w:p>
    <w:p w14:paraId="7A8BEE33" w14:textId="1DC771FD" w:rsidR="009C350F" w:rsidRDefault="00000000">
      <w:pPr>
        <w:jc w:val="center"/>
        <w:rPr>
          <w:sz w:val="28"/>
          <w:szCs w:val="28"/>
        </w:rPr>
      </w:pPr>
      <w:r w:rsidRPr="002536B0">
        <w:rPr>
          <w:sz w:val="28"/>
          <w:szCs w:val="28"/>
        </w:rPr>
        <w:lastRenderedPageBreak/>
        <w:t>4.2. Финансовое обеспечение государственной программы Еврейской автономной области за счет средств областного</w:t>
      </w:r>
      <w:r>
        <w:rPr>
          <w:sz w:val="28"/>
          <w:szCs w:val="28"/>
        </w:rPr>
        <w:t xml:space="preserve">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14:paraId="71D0E71B" w14:textId="77777777" w:rsidR="002536B0" w:rsidRDefault="002536B0">
      <w:pPr>
        <w:jc w:val="center"/>
        <w:rPr>
          <w:sz w:val="28"/>
          <w:szCs w:val="28"/>
        </w:rPr>
      </w:pPr>
    </w:p>
    <w:tbl>
      <w:tblPr>
        <w:tblStyle w:val="43"/>
        <w:tblW w:w="15026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C350F" w14:paraId="264E7552" w14:textId="77777777">
        <w:tc>
          <w:tcPr>
            <w:tcW w:w="3411" w:type="dxa"/>
            <w:vMerge w:val="restart"/>
          </w:tcPr>
          <w:p w14:paraId="653E09CB" w14:textId="77777777" w:rsidR="009C350F" w:rsidRDefault="00000000">
            <w:pPr>
              <w:ind w:left="-142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543" w:type="dxa"/>
            <w:vMerge w:val="restart"/>
          </w:tcPr>
          <w:p w14:paraId="180AA6E9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072" w:type="dxa"/>
            <w:gridSpan w:val="8"/>
          </w:tcPr>
          <w:p w14:paraId="6BB1FD47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9C350F" w14:paraId="66F4A6FA" w14:textId="77777777">
        <w:tc>
          <w:tcPr>
            <w:tcW w:w="3411" w:type="dxa"/>
            <w:vMerge/>
          </w:tcPr>
          <w:p w14:paraId="2AF78D41" w14:textId="77777777" w:rsidR="009C350F" w:rsidRDefault="009C35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vMerge/>
          </w:tcPr>
          <w:p w14:paraId="75F2AE82" w14:textId="77777777" w:rsidR="009C350F" w:rsidRDefault="009C35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A1D9E65" w14:textId="77777777" w:rsidR="009C350F" w:rsidRDefault="00000000">
            <w:pPr>
              <w:ind w:left="-28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14:paraId="5D527B8E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14:paraId="405AE1F5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14:paraId="799B5901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</w:tcPr>
          <w:p w14:paraId="57B275DF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</w:tcPr>
          <w:p w14:paraId="7460C540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1134" w:type="dxa"/>
          </w:tcPr>
          <w:p w14:paraId="3F7C0EE7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1134" w:type="dxa"/>
          </w:tcPr>
          <w:p w14:paraId="15548811" w14:textId="77777777" w:rsidR="009C350F" w:rsidRDefault="00000000">
            <w:pPr>
              <w:ind w:left="-103" w:right="-1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</w:p>
        </w:tc>
      </w:tr>
    </w:tbl>
    <w:p w14:paraId="79E81773" w14:textId="77777777" w:rsidR="00793FA3" w:rsidRPr="00793FA3" w:rsidRDefault="00793FA3">
      <w:pPr>
        <w:jc w:val="center"/>
        <w:rPr>
          <w:sz w:val="2"/>
          <w:szCs w:val="2"/>
        </w:rPr>
        <w:sectPr w:rsidR="00793FA3" w:rsidRPr="00793FA3" w:rsidSect="00DE0285">
          <w:type w:val="continuous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  <w:bookmarkStart w:id="1" w:name="_Hlk149054740"/>
    </w:p>
    <w:tbl>
      <w:tblPr>
        <w:tblStyle w:val="43"/>
        <w:tblW w:w="15026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C350F" w14:paraId="1721E7A3" w14:textId="77777777" w:rsidTr="00793FA3">
        <w:trPr>
          <w:tblHeader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481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C0FB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809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CCB7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474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562A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62CC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0845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28F1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247" w14:textId="77777777" w:rsidR="009C350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bookmarkEnd w:id="1"/>
      <w:tr w:rsidR="003D7601" w14:paraId="74EAF362" w14:textId="77777777" w:rsidTr="00101118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0387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Государственная программа Еврейской автономной области «Развитие информационного общества»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051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1C4" w14:textId="7E5B6E4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383978,7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7F6" w14:textId="2B45896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69354,9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4FC" w14:textId="3249399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44207,9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BF5C" w14:textId="5A9D515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33155,9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2821" w14:textId="21E5C4E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55620,0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FA2" w14:textId="7CE3200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58220,0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4EE" w14:textId="4D99970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60470,0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B874" w14:textId="07342A7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62950,0</w:t>
            </w:r>
          </w:p>
        </w:tc>
      </w:tr>
      <w:tr w:rsidR="003D7601" w14:paraId="597E40D2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EE1C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9D96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4F3E" w14:textId="7414AA4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FDD" w14:textId="294D8EB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22A" w14:textId="37BC15A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023" w14:textId="5620FF3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AB8" w14:textId="36162B3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A64A" w14:textId="13C7463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18A8" w14:textId="72CB41D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295" w14:textId="36564DF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2E39200E" w14:textId="77777777" w:rsidTr="00101118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95F3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710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E35" w14:textId="284A164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380093,4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896" w14:textId="027578E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65469,6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A75" w14:textId="432849E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44207,9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CDC9" w14:textId="1ABA8FF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33155,9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56C" w14:textId="5F1AE7E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55620,0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C10" w14:textId="58D08C8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58220,0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4C3" w14:textId="1234764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60470,0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33C" w14:textId="20E0878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62950,0</w:t>
            </w:r>
          </w:p>
        </w:tc>
      </w:tr>
      <w:tr w:rsidR="003D7601" w14:paraId="0F647B7F" w14:textId="77777777" w:rsidTr="00101118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8B48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Подпрограмма «Цифровая экономика»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2CF5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11B" w14:textId="54ABD6C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115619,0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D9F" w14:textId="55E8B3A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44518,0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AD7F" w14:textId="4DDF76A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17377,0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7B8" w14:textId="5A3421B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BBA" w14:textId="3BE2E2A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F44" w14:textId="5213968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E60" w14:textId="5AEF0E9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54F7" w14:textId="15EE8C2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12600,0</w:t>
            </w:r>
          </w:p>
        </w:tc>
      </w:tr>
      <w:tr w:rsidR="003D7601" w14:paraId="6D1C0B3A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2F7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10AD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999C" w14:textId="52DC86E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A91" w14:textId="518971E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ECD" w14:textId="433D926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4F3" w14:textId="30F93F6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3C7" w14:textId="241FFB5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E74B" w14:textId="7D653E0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0575" w14:textId="17812AE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1D8" w14:textId="15C44A6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18179834" w14:textId="77777777" w:rsidTr="00101118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F27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B857" w14:textId="77777777" w:rsidR="003D7601" w:rsidRDefault="003D7601" w:rsidP="003D7601">
            <w:pPr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E08" w14:textId="70076FF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111733,7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D3D" w14:textId="07CB287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40632,7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906" w14:textId="5B9FD19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17377,0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C067" w14:textId="0F242E9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6024,0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7C3" w14:textId="3297035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D3D" w14:textId="12F2E8E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5E2" w14:textId="70EB066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5D5" w14:textId="6780815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12600,0</w:t>
            </w:r>
          </w:p>
        </w:tc>
      </w:tr>
      <w:tr w:rsidR="003D7601" w14:paraId="741C1DA9" w14:textId="77777777" w:rsidTr="00101118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C4FA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Региональный проект «Цифровое государственное управление»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8C9A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B5D" w14:textId="1743857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2FA" w14:textId="62C9CEF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7780,0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065" w14:textId="4077C19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8C8" w14:textId="2B7A58E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958C" w14:textId="09D0316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DD1F" w14:textId="2A78ADA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01E" w14:textId="2FDFCCF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F148" w14:textId="592FCB2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4300,0</w:t>
            </w:r>
          </w:p>
        </w:tc>
      </w:tr>
      <w:tr w:rsidR="003D7601" w14:paraId="487F5726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9AC" w14:textId="77777777" w:rsidR="003D7601" w:rsidRDefault="003D7601" w:rsidP="003D7601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04C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9458" w14:textId="22942B28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A8E" w14:textId="5A29DF6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11C" w14:textId="61E0E59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A981" w14:textId="69F9480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488" w14:textId="11B01A6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67DC" w14:textId="1508A44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6B0" w14:textId="458A8E8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69C3" w14:textId="1DB7870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6ECFD890" w14:textId="77777777" w:rsidTr="00101118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991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49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D72A" w14:textId="2A8F2F0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CBA" w14:textId="2BFE693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7780,0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0DCC" w14:textId="5B903A9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943" w14:textId="12CED39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41F" w14:textId="23C0BCB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6FBA" w14:textId="3C76963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CB7" w14:textId="04445D8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086" w14:textId="7C73CDC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4300,0</w:t>
            </w:r>
          </w:p>
        </w:tc>
      </w:tr>
      <w:tr w:rsidR="003D7601" w14:paraId="437A577F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FBE2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</w:t>
            </w:r>
          </w:p>
          <w:p w14:paraId="31D2D269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государст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-венных и муниципальных услуг в электронном виде и обеспечения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межведомствен-ного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электронного взаимодействия»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0A8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770F" w14:textId="091D0EC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ED3" w14:textId="47CE068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3191,0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D37" w14:textId="48AE304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8BA4" w14:textId="6200472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BBD" w14:textId="407D098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208F" w14:textId="100BE7E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F20D" w14:textId="59257E9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057" w14:textId="7943CA0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3500,0</w:t>
            </w:r>
          </w:p>
        </w:tc>
      </w:tr>
      <w:tr w:rsidR="003D7601" w14:paraId="649959D6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E53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22A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B133" w14:textId="214A49C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A022" w14:textId="6E734F4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1172" w14:textId="2496E02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BC5" w14:textId="215FCA78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7BD" w14:textId="27F6752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8F6" w14:textId="4F8F7CD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442" w14:textId="7C070191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196" w14:textId="68D8F92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1A571FFD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587B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C8C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5FD" w14:textId="2500C47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D732" w14:textId="3CE452A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3191,0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A0E" w14:textId="187D3E5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A19" w14:textId="2243AF4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811" w14:textId="5694701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F19" w14:textId="1F332C5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3A3" w14:textId="724EFAE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115" w14:textId="38CF794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3500,0</w:t>
            </w:r>
          </w:p>
        </w:tc>
      </w:tr>
      <w:tr w:rsidR="003D7601" w14:paraId="376E3E6A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C0B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Мероприятие 2</w:t>
            </w:r>
          </w:p>
          <w:p w14:paraId="20704F24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«Развитие системы электронного документооборота, интеграция с системой МЭДО»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D3F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9C5" w14:textId="0EC9DAF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5839,0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891F" w14:textId="385771A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2239,0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C28" w14:textId="146D317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8D3" w14:textId="5DFD273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5EE2" w14:textId="0BCC323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AA9E" w14:textId="0DA9D83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30D0" w14:textId="74B48A3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64FF" w14:textId="5EF13BB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800,0</w:t>
            </w:r>
          </w:p>
        </w:tc>
      </w:tr>
      <w:tr w:rsidR="003D7601" w14:paraId="7EC469E2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2FB1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6234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5AFB" w14:textId="3EFDAA6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0CD9" w14:textId="21F4DC9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CD7A" w14:textId="616E960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9B1" w14:textId="24CE6D1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C7A" w14:textId="4FDBCFC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E3DB" w14:textId="2ACACD9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12BC" w14:textId="0061A959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AFC1" w14:textId="503E57C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657E63B0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FD29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3B0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AFF4" w14:textId="556F15D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5839,0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563" w14:textId="0F8F665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2239,0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B753" w14:textId="65BB6A5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B542" w14:textId="04DD80C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11A" w14:textId="0E2695A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E144" w14:textId="03E90C2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A0F" w14:textId="6316202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8872" w14:textId="421642C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800,0</w:t>
            </w:r>
          </w:p>
        </w:tc>
      </w:tr>
      <w:tr w:rsidR="003D7601" w14:paraId="41EF3EB8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354D1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</w:t>
            </w:r>
          </w:p>
          <w:p w14:paraId="2C99B5C3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«Развитие аппаратно-программного комплекса автоматизированной информационной системы тарифного регулирования на территории Еврейской автономной области»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988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905" w14:textId="3480A50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AA6" w14:textId="38E8851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F73C" w14:textId="430B138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5F9" w14:textId="679FE32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EBE" w14:textId="661438D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1E55" w14:textId="2254F7C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7E85" w14:textId="57A1576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D69" w14:textId="2645188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1952F330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5F023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9A5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AFF" w14:textId="4AF98C5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0A20" w14:textId="412A627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E05" w14:textId="151DD13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4232" w14:textId="2EEF4C6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6615" w14:textId="3F909E78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1F60" w14:textId="1906D8A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782" w14:textId="6F7F2CF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3B4" w14:textId="498B675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5EB3E6FD" w14:textId="77777777"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4744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B27A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3B1" w14:textId="6647A21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12F" w14:textId="17D34F7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07F" w14:textId="402823D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95B" w14:textId="43CDBE8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D45D" w14:textId="25BDF28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ABD" w14:textId="5A93820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4E51" w14:textId="693556D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421C" w14:textId="71CB289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71DDC78D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84E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Региональный проект «Информационная безопасность»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3D7F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FDB7" w14:textId="10BD057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79739,0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162" w14:textId="145F790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32421,0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685" w14:textId="5F5599B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E98" w14:textId="007FFDA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27D" w14:textId="2DD639C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B03" w14:textId="6887E02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79E" w14:textId="47D4ACD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709" w14:textId="49ED099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3D7601" w14:paraId="29C2B731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70C5" w14:textId="77777777" w:rsidR="003D7601" w:rsidRDefault="003D7601" w:rsidP="003D7601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1BD8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04FC" w14:textId="5B91814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761" w14:textId="2784E011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A4B" w14:textId="74C60F7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6203" w14:textId="7AE0A49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A7F" w14:textId="6CBDBBD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76D4" w14:textId="22BB857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A95" w14:textId="1E01C76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603" w14:textId="6814678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278A01B5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8BD3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D9E4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0187" w14:textId="23BED9B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79739,0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210" w14:textId="52681C3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32421,0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0D6" w14:textId="25654A8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29B5" w14:textId="19EEF75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0E4" w14:textId="0764A71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DC8" w14:textId="020FBD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8EA" w14:textId="520786F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8E3" w14:textId="3D80481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3D7601" w14:paraId="0F4CACF0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3ACB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  <w:p w14:paraId="108C66E0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«Защита информации, аттестация информационных систем»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CDB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137" w14:textId="7EC4332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79739,0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74F0" w14:textId="5120625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32421,0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961" w14:textId="0B1F9DF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2EEF" w14:textId="177EAF9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8B7" w14:textId="3C48C52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1EB" w14:textId="253273C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B41" w14:textId="2F02C76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8003" w14:textId="3C74023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3D7601" w14:paraId="07E5D96E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F5C" w14:textId="77777777" w:rsidR="003D7601" w:rsidRDefault="003D7601" w:rsidP="003D7601"/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8A6E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5AB" w14:textId="16A241E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2471" w14:textId="0285C23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C4A" w14:textId="6A95FD8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988" w14:textId="0DBA78A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0C4" w14:textId="04F4113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2A6E" w14:textId="598A3A2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5E2" w14:textId="41F46BD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CD4" w14:textId="6569488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2D3024AB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08B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516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67F" w14:textId="4CD1BC5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79739,0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873E" w14:textId="2C27DEE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32421,0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EF2" w14:textId="450E789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98F" w14:textId="23D430A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6F28" w14:textId="0DE487B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A97" w14:textId="62E8E31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161" w14:textId="55D50BF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21B" w14:textId="6E54A7D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3D7601" w14:paraId="41E40D66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C50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«Субсидии на поддержку региональных проектов в сфере информационных технологий»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AAE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876E" w14:textId="5D524CD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CF1" w14:textId="1931CA4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C6B" w14:textId="51DF6F2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9E2" w14:textId="32E7673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21BD" w14:textId="64CE023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A2B" w14:textId="5912BCE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2CDC" w14:textId="6AAE241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A93" w14:textId="2CF2241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41F8C07F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CD48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B14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C00" w14:textId="5311D90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7B0" w14:textId="61FC790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A72" w14:textId="761337F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9109" w14:textId="3370BC5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F65" w14:textId="19A43F2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513" w14:textId="701461B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40F0" w14:textId="7028BE3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F228" w14:textId="1A54F91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6120EE27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B6A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F532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A63" w14:textId="0CE2752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2F08" w14:textId="695766A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224B" w14:textId="1A195C2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FA9" w14:textId="2F87117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8D20" w14:textId="0F4B851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93B" w14:textId="59F8168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D2D" w14:textId="78C4013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7FA7" w14:textId="6A03E8A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25754ED0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8C2" w14:textId="77777777" w:rsidR="003D7601" w:rsidRDefault="003D7601" w:rsidP="003D760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Мероприятие 1</w:t>
            </w:r>
          </w:p>
          <w:p w14:paraId="5BF1651B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eastAsia="Calibri" w:hAnsi="Times New Roman"/>
                <w:lang w:eastAsia="en-US"/>
                <w14:ligatures w14:val="standardContextual"/>
              </w:rPr>
              <w:t>Модернизация ВИС с целью оказания региональных МСЗУ в электронном виде с применением ЦАР»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35A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5AB" w14:textId="7DE1130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3005" w14:textId="1944FE2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13EB" w14:textId="1433ED3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1FD" w14:textId="2640813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D4CD" w14:textId="0C163F2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97AA" w14:textId="3A8207E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0A68" w14:textId="50F5BAD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13B8" w14:textId="4B5728A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5583D6D2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AA8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162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38D7" w14:textId="0FE29B4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5A95" w14:textId="4A28A63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3885,3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F51A" w14:textId="2D16542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A5F" w14:textId="55B0458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3A1" w14:textId="4ACBD85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E85" w14:textId="3C03FA9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E80" w14:textId="28E75AD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D874" w14:textId="397C0BA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0400FF11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19B8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831C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5C9" w14:textId="5914EEA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6E32" w14:textId="1D985A8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6FDF" w14:textId="10E9D0B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93A8" w14:textId="05EFFFB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5F1D" w14:textId="33D87EE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8F28" w14:textId="3335DB0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780" w14:textId="4E29A4B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102" w14:textId="5FE097D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07226FE9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F409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Подпрограмма «Эксплуатация информационно-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456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3A2" w14:textId="6A80563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268359,7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CFE8" w14:textId="42EAA50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24836,9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B7A6" w14:textId="5FFCA06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26830,9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FE8" w14:textId="749EFA0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27131,9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FE64" w14:textId="7237F5C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0443" w14:textId="3946E2F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46420,0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88B" w14:textId="32F8CB7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684" w14:textId="2AF83F2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50350,0</w:t>
            </w:r>
          </w:p>
        </w:tc>
      </w:tr>
      <w:tr w:rsidR="003D7601" w14:paraId="44A05581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FBD6" w14:textId="77777777" w:rsidR="003D7601" w:rsidRDefault="003D7601" w:rsidP="003D7601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170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795" w14:textId="13D98A4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F634" w14:textId="689F2539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EFC6" w14:textId="5EE717C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5254" w14:textId="3F6E696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1A5C" w14:textId="4ADF5FE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1DF4" w14:textId="115060F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EE02" w14:textId="7BEAE9E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0CD" w14:textId="1A28B1F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5A43252F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612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311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DEA" w14:textId="0121F49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268359,7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CB5A" w14:textId="47C35C4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24836,9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F05" w14:textId="33A6B69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26830,9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E5B2" w14:textId="0E7C557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27131,9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9DF4" w14:textId="72FCC4E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DA3" w14:textId="58A6D59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46420,0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D171" w14:textId="4F757A9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C3FA" w14:textId="7B233B8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50350,0</w:t>
            </w:r>
          </w:p>
        </w:tc>
      </w:tr>
      <w:tr w:rsidR="003D7601" w14:paraId="10AE3AF9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455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  <w14:ligatures w14:val="standardContextual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</w:rPr>
              <w:t>Организация эксплуатации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CF2C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B336" w14:textId="333E8F0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268359,7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B92" w14:textId="371B3DF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24836,9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86B" w14:textId="32B9BB3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26830,9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C8B" w14:textId="7274543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27131,9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9B03" w14:textId="04EED01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5BF" w14:textId="437752D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46420,0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169" w14:textId="50F1FD3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4141" w14:textId="1811BF5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50350,0</w:t>
            </w:r>
          </w:p>
        </w:tc>
      </w:tr>
      <w:tr w:rsidR="003D7601" w14:paraId="04ED8AE3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C91" w14:textId="77777777" w:rsidR="003D7601" w:rsidRDefault="003D7601" w:rsidP="003D7601">
            <w:pPr>
              <w:rPr>
                <w:rFonts w:eastAsia="Calibri"/>
                <w:lang w:eastAsia="en-US"/>
                <w14:ligatures w14:val="standardContextual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5C70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383" w14:textId="3438E8C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E94" w14:textId="19257B4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5120" w14:textId="13B6506C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1EE7" w14:textId="00D1888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B82" w14:textId="1964DE9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106" w14:textId="660CDD81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B7A" w14:textId="4410AAF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A61" w14:textId="714D5EC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3C56DC94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C75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5B81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23C6" w14:textId="092A66E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268359,7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0CF" w14:textId="0C883D0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24836,9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508" w14:textId="71B9AC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26830,9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9F5" w14:textId="4DE5A68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27131,9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4FB" w14:textId="514994D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44420,0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D704" w14:textId="479372A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46420,0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9961" w14:textId="5237082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48370,0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11C6" w14:textId="57A1529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D0D0D"/>
              </w:rPr>
              <w:t>50350,0</w:t>
            </w:r>
          </w:p>
        </w:tc>
      </w:tr>
      <w:tr w:rsidR="003D7601" w14:paraId="4CA9DE60" w14:textId="77777777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F926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1 «Предоставление постоянного доступа к </w:t>
            </w:r>
            <w:r>
              <w:rPr>
                <w:rFonts w:ascii="Times New Roman" w:hAnsi="Times New Roman"/>
              </w:rPr>
              <w:t xml:space="preserve">информационно-телекоммуникационной </w:t>
            </w:r>
            <w:r>
              <w:rPr>
                <w:rFonts w:ascii="Times New Roman" w:hAnsi="Times New Roman"/>
                <w:color w:val="000000"/>
              </w:rPr>
              <w:t>сети «Интернет», оказание услуг связи»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969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C7B" w14:textId="72C765D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4A1" w14:textId="411A30D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EB2" w14:textId="64AFFE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664" w14:textId="1DB89B9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0176" w14:textId="1FF5395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04E0" w14:textId="07E423A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ECB4" w14:textId="2457EDE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7B5F" w14:textId="68FB52C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3D7601" w14:paraId="58E926E6" w14:textId="77777777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42D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1A05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A15" w14:textId="707A274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A06B" w14:textId="72E9E71C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0C13" w14:textId="3D377D6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219F" w14:textId="5368E09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C02F" w14:textId="35714D8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8273" w14:textId="0013184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322C" w14:textId="206D17E1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4E6" w14:textId="078CFC9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3417FE82" w14:textId="77777777" w:rsidTr="00793FA3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61A01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040AD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DFC0D" w14:textId="6BE0944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31F9" w14:textId="77FCF13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90097" w14:textId="081C3A5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86BB6" w14:textId="4AADD47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8EA34" w14:textId="44A817B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D9280" w14:textId="341B2F3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A0887" w14:textId="1D61E1F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5D638" w14:textId="7BB5DF3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3D7601" w14:paraId="20696BFB" w14:textId="77777777" w:rsidTr="00793FA3"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4BD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2 «Модернизация серверного,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сетевого,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телекоммуникацион-ного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компьютерного оборудования корпоративной сети, системы видео-конференц-связи губернатора и правительства Еврейской автономной области, приобретение расходных и комплектующих материалов»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36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6CF" w14:textId="740C636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74621,0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E83" w14:textId="41A3139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A9E" w14:textId="5E83FBC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DA0" w14:textId="2682B9E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EE1" w14:textId="68DB42A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9B7" w14:textId="0A8D5B9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25D" w14:textId="23AB66E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E4F" w14:textId="4F0FEC4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18000,0</w:t>
            </w:r>
          </w:p>
        </w:tc>
      </w:tr>
      <w:tr w:rsidR="003D7601" w14:paraId="762130FA" w14:textId="77777777" w:rsidTr="00793FA3"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744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F55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920" w14:textId="39283BDC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1C5" w14:textId="5E5C88A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7E8" w14:textId="6ACBD82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3FE" w14:textId="4927387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067" w14:textId="474B1B1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40B" w14:textId="7C605B5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81A" w14:textId="60D2FF4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BD1" w14:textId="6B87980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54FD4B2A" w14:textId="77777777" w:rsidTr="00793FA3"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0FE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8F4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CDE" w14:textId="18AE727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74621,0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834" w14:textId="3FAC128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EA3" w14:textId="6AD0557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4B2" w14:textId="03F6D7F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691" w14:textId="305C6EB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3B6" w14:textId="127D98E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18E" w14:textId="3058EF7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8EA" w14:textId="55C8488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18000,0</w:t>
            </w:r>
          </w:p>
        </w:tc>
      </w:tr>
      <w:tr w:rsidR="003D7601" w14:paraId="43F28F82" w14:textId="77777777" w:rsidTr="00793FA3">
        <w:tc>
          <w:tcPr>
            <w:tcW w:w="3411" w:type="dxa"/>
            <w:vMerge w:val="restart"/>
            <w:tcBorders>
              <w:top w:val="single" w:sz="4" w:space="0" w:color="auto"/>
            </w:tcBorders>
          </w:tcPr>
          <w:p w14:paraId="1439624D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3 </w:t>
            </w:r>
          </w:p>
          <w:p w14:paraId="787CE7DB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«Техническое сопровождение и актуализация информационных систем, используемых ОИВ ЕАО и аппаратом губернатора и правительства Еврейской автономной области, консультационные услуги»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6AD7AC20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F3334B" w14:textId="33CEB01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83261,0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03C534" w14:textId="6B3ED85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19170,0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B1003B" w14:textId="2B46D9C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19922,0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62B4F3" w14:textId="60E680F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20719,0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C48CC5" w14:textId="2C3F42D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20450,0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5927C5" w14:textId="7E105AC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21450,0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57B856" w14:textId="5D695A0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22450,0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479A2D" w14:textId="5BFBCA5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23450,0</w:t>
            </w:r>
          </w:p>
        </w:tc>
      </w:tr>
      <w:tr w:rsidR="003D7601" w14:paraId="1FFAA9D1" w14:textId="77777777">
        <w:tc>
          <w:tcPr>
            <w:tcW w:w="3411" w:type="dxa"/>
            <w:vMerge/>
          </w:tcPr>
          <w:p w14:paraId="4B783BED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</w:tcPr>
          <w:p w14:paraId="5E9FDACC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3599ACEF" w14:textId="17F21E5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38C2B15" w14:textId="0E4D88B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135DB1CD" w14:textId="71A60D5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C7AD1E7" w14:textId="5ACA44A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ED348E2" w14:textId="7E8E0AF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A9FE841" w14:textId="2069A64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139E03DF" w14:textId="4C2A3A5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00737F6" w14:textId="6D781E6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1060D67B" w14:textId="77777777">
        <w:tc>
          <w:tcPr>
            <w:tcW w:w="3411" w:type="dxa"/>
            <w:vMerge/>
          </w:tcPr>
          <w:p w14:paraId="6E517B68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14:paraId="46F845BC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D980800" w14:textId="3813CE4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83261,0</w:t>
            </w:r>
          </w:p>
        </w:tc>
        <w:tc>
          <w:tcPr>
            <w:tcW w:w="1134" w:type="dxa"/>
          </w:tcPr>
          <w:p w14:paraId="0C77C584" w14:textId="2545EDF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19170,0</w:t>
            </w:r>
          </w:p>
        </w:tc>
        <w:tc>
          <w:tcPr>
            <w:tcW w:w="1134" w:type="dxa"/>
          </w:tcPr>
          <w:p w14:paraId="69E10070" w14:textId="2AEE0CE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19922,0</w:t>
            </w:r>
          </w:p>
        </w:tc>
        <w:tc>
          <w:tcPr>
            <w:tcW w:w="1134" w:type="dxa"/>
          </w:tcPr>
          <w:p w14:paraId="77DABE52" w14:textId="7C5A6F7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20719,0</w:t>
            </w:r>
          </w:p>
        </w:tc>
        <w:tc>
          <w:tcPr>
            <w:tcW w:w="1134" w:type="dxa"/>
          </w:tcPr>
          <w:p w14:paraId="1DC456BD" w14:textId="16A5229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20450,0</w:t>
            </w:r>
          </w:p>
        </w:tc>
        <w:tc>
          <w:tcPr>
            <w:tcW w:w="1134" w:type="dxa"/>
          </w:tcPr>
          <w:p w14:paraId="10404962" w14:textId="52548CD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21450,0</w:t>
            </w:r>
          </w:p>
        </w:tc>
        <w:tc>
          <w:tcPr>
            <w:tcW w:w="1134" w:type="dxa"/>
          </w:tcPr>
          <w:p w14:paraId="0D4BFB56" w14:textId="3FF9891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22450,0</w:t>
            </w:r>
          </w:p>
        </w:tc>
        <w:tc>
          <w:tcPr>
            <w:tcW w:w="1134" w:type="dxa"/>
          </w:tcPr>
          <w:p w14:paraId="36F5D7B4" w14:textId="1E1656F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23450,0</w:t>
            </w:r>
          </w:p>
        </w:tc>
      </w:tr>
      <w:tr w:rsidR="003D7601" w14:paraId="2C5C305A" w14:textId="77777777">
        <w:tc>
          <w:tcPr>
            <w:tcW w:w="3411" w:type="dxa"/>
            <w:vMerge w:val="restart"/>
          </w:tcPr>
          <w:p w14:paraId="6E10E819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Мероприятие 4 «Приобретение неисключительных прав на программное обеспечение»</w:t>
            </w:r>
          </w:p>
        </w:tc>
        <w:tc>
          <w:tcPr>
            <w:tcW w:w="2543" w:type="dxa"/>
          </w:tcPr>
          <w:p w14:paraId="19A508DC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</w:tcPr>
          <w:p w14:paraId="6B51AA79" w14:textId="15BA0C2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14103,0</w:t>
            </w:r>
          </w:p>
        </w:tc>
        <w:tc>
          <w:tcPr>
            <w:tcW w:w="1134" w:type="dxa"/>
          </w:tcPr>
          <w:p w14:paraId="3705D9E5" w14:textId="3BF8D5D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158,0</w:t>
            </w:r>
          </w:p>
        </w:tc>
        <w:tc>
          <w:tcPr>
            <w:tcW w:w="1134" w:type="dxa"/>
          </w:tcPr>
          <w:p w14:paraId="7684FC6E" w14:textId="5C4FDDC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</w:tcPr>
          <w:p w14:paraId="66D50AC9" w14:textId="37FFD8C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227,0</w:t>
            </w:r>
          </w:p>
        </w:tc>
        <w:tc>
          <w:tcPr>
            <w:tcW w:w="1134" w:type="dxa"/>
          </w:tcPr>
          <w:p w14:paraId="160BA08E" w14:textId="6CFB40E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1134" w:type="dxa"/>
          </w:tcPr>
          <w:p w14:paraId="571B31C4" w14:textId="6B40714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3300,0</w:t>
            </w:r>
          </w:p>
        </w:tc>
        <w:tc>
          <w:tcPr>
            <w:tcW w:w="1134" w:type="dxa"/>
          </w:tcPr>
          <w:p w14:paraId="4950FF4C" w14:textId="7339215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134" w:type="dxa"/>
          </w:tcPr>
          <w:p w14:paraId="435EF14F" w14:textId="6BDA011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3700,0</w:t>
            </w:r>
          </w:p>
        </w:tc>
      </w:tr>
      <w:tr w:rsidR="003D7601" w14:paraId="6B288575" w14:textId="77777777">
        <w:tc>
          <w:tcPr>
            <w:tcW w:w="3411" w:type="dxa"/>
            <w:vMerge/>
          </w:tcPr>
          <w:p w14:paraId="67B7BF90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</w:tcPr>
          <w:p w14:paraId="0F3CF379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30551B9C" w14:textId="1D238EF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C11016B" w14:textId="162DA4D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370463B" w14:textId="472DA5E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5430F8A" w14:textId="3141F6A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8B7ED43" w14:textId="6E826298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315EBCD" w14:textId="688ADE92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B03BD62" w14:textId="5CB7F98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985555C" w14:textId="21A970F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2F1E2838" w14:textId="77777777">
        <w:tc>
          <w:tcPr>
            <w:tcW w:w="3411" w:type="dxa"/>
            <w:vMerge/>
          </w:tcPr>
          <w:p w14:paraId="0C94CDF2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14:paraId="43AD7AE1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714FEBE4" w14:textId="4CC006C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14103,0</w:t>
            </w:r>
          </w:p>
        </w:tc>
        <w:tc>
          <w:tcPr>
            <w:tcW w:w="1134" w:type="dxa"/>
          </w:tcPr>
          <w:p w14:paraId="22198816" w14:textId="6E25844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158,0</w:t>
            </w:r>
          </w:p>
        </w:tc>
        <w:tc>
          <w:tcPr>
            <w:tcW w:w="1134" w:type="dxa"/>
          </w:tcPr>
          <w:p w14:paraId="48866A04" w14:textId="160AC94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218,0</w:t>
            </w:r>
          </w:p>
        </w:tc>
        <w:tc>
          <w:tcPr>
            <w:tcW w:w="1134" w:type="dxa"/>
          </w:tcPr>
          <w:p w14:paraId="679DF3DE" w14:textId="410BF5B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227,0</w:t>
            </w:r>
          </w:p>
        </w:tc>
        <w:tc>
          <w:tcPr>
            <w:tcW w:w="1134" w:type="dxa"/>
          </w:tcPr>
          <w:p w14:paraId="31A17260" w14:textId="01C4D52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1134" w:type="dxa"/>
          </w:tcPr>
          <w:p w14:paraId="19ADA7D7" w14:textId="74C8E61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3300,0</w:t>
            </w:r>
          </w:p>
        </w:tc>
        <w:tc>
          <w:tcPr>
            <w:tcW w:w="1134" w:type="dxa"/>
          </w:tcPr>
          <w:p w14:paraId="360CAA37" w14:textId="5D4A3F0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134" w:type="dxa"/>
          </w:tcPr>
          <w:p w14:paraId="1EEAC1EB" w14:textId="021FC74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3700,0</w:t>
            </w:r>
          </w:p>
        </w:tc>
      </w:tr>
      <w:tr w:rsidR="003D7601" w14:paraId="66E36C2F" w14:textId="77777777">
        <w:tc>
          <w:tcPr>
            <w:tcW w:w="3411" w:type="dxa"/>
            <w:vMerge w:val="restart"/>
          </w:tcPr>
          <w:p w14:paraId="32F9A9A3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5</w:t>
            </w:r>
          </w:p>
          <w:p w14:paraId="2EED9C05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«Курсы образовательных услуг по администрированию корпоративной сети, информационной безопасности»</w:t>
            </w:r>
          </w:p>
        </w:tc>
        <w:tc>
          <w:tcPr>
            <w:tcW w:w="2543" w:type="dxa"/>
          </w:tcPr>
          <w:p w14:paraId="6C87426E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</w:tcPr>
          <w:p w14:paraId="1C0C7544" w14:textId="1309AE1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3151,0</w:t>
            </w:r>
          </w:p>
        </w:tc>
        <w:tc>
          <w:tcPr>
            <w:tcW w:w="1134" w:type="dxa"/>
          </w:tcPr>
          <w:p w14:paraId="24FB7C8F" w14:textId="2B95728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</w:tcPr>
          <w:p w14:paraId="5EE63F08" w14:textId="604E256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417,0</w:t>
            </w:r>
          </w:p>
        </w:tc>
        <w:tc>
          <w:tcPr>
            <w:tcW w:w="1134" w:type="dxa"/>
          </w:tcPr>
          <w:p w14:paraId="420D01E1" w14:textId="3A59A9E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434,0</w:t>
            </w:r>
          </w:p>
        </w:tc>
        <w:tc>
          <w:tcPr>
            <w:tcW w:w="1134" w:type="dxa"/>
          </w:tcPr>
          <w:p w14:paraId="080DE4C4" w14:textId="3838BBE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</w:tcPr>
          <w:p w14:paraId="180DE662" w14:textId="1B7F4C8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34" w:type="dxa"/>
          </w:tcPr>
          <w:p w14:paraId="684BF366" w14:textId="7A6C0CC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</w:tcPr>
          <w:p w14:paraId="44C579EE" w14:textId="1295BAE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3D7601" w14:paraId="12DAEBF6" w14:textId="77777777">
        <w:tc>
          <w:tcPr>
            <w:tcW w:w="3411" w:type="dxa"/>
            <w:vMerge/>
          </w:tcPr>
          <w:p w14:paraId="3DBA4747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</w:tcPr>
          <w:p w14:paraId="2E4D4077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64AEEE9E" w14:textId="553F712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60517FD" w14:textId="6D49DC41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C7610AA" w14:textId="4B8218B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86A15BC" w14:textId="274D656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8D0AE2E" w14:textId="29EC1677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D0D0D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8B6EF3A" w14:textId="2171983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D048013" w14:textId="3FAD329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0B24A58" w14:textId="4E02C739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5AF257D9" w14:textId="77777777" w:rsidTr="00793FA3">
        <w:tc>
          <w:tcPr>
            <w:tcW w:w="3411" w:type="dxa"/>
            <w:vMerge/>
            <w:tcBorders>
              <w:bottom w:val="single" w:sz="4" w:space="0" w:color="auto"/>
            </w:tcBorders>
          </w:tcPr>
          <w:p w14:paraId="739AF59C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1ACD592F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32F1F" w14:textId="64BBA0D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93AA4D" w14:textId="10E3E74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F93758" w14:textId="781FAC8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417,0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D100C" w14:textId="06C306B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434,0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ED778D" w14:textId="5403790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1011DE" w14:textId="638567F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A73F3" w14:textId="7D9D813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F0653" w14:textId="3217365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3D7601" w14:paraId="128DF6BF" w14:textId="77777777" w:rsidTr="00793FA3"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46E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6 </w:t>
            </w:r>
          </w:p>
          <w:p w14:paraId="714DD635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«Оказание услуг по технико-информационной поддержке и обслуживанию Портала,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продление регистрации доменных имен в зонах РФ и RU, оказание телекоммуникационных услуг, перевод контента на иные языки, продвижение Портала в </w:t>
            </w:r>
            <w:r>
              <w:rPr>
                <w:rFonts w:ascii="Times New Roman" w:hAnsi="Times New Roman"/>
              </w:rPr>
              <w:t xml:space="preserve">информационно-телекоммуникационной </w:t>
            </w:r>
            <w:r>
              <w:rPr>
                <w:rFonts w:ascii="Times New Roman" w:hAnsi="Times New Roman"/>
                <w:color w:val="000000"/>
              </w:rPr>
              <w:t>сети «Интернет»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C9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DD8" w14:textId="7935401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429" w14:textId="77F1E9E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7AD" w14:textId="3F80F3D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F70" w14:textId="04CDCF5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B44" w14:textId="73C7436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6A7" w14:textId="2B84CE9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489" w14:textId="45DEAE1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CF4" w14:textId="0B64A98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3D7601" w14:paraId="4636E54D" w14:textId="77777777" w:rsidTr="00793FA3"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983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56A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980" w14:textId="0A6DDCD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A80" w14:textId="0AF7948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06B" w14:textId="4D517409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A06" w14:textId="6D300CA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804" w14:textId="69BC499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124" w14:textId="491506B8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B0E" w14:textId="59B13E8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DEC" w14:textId="79B5D6F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379B021D" w14:textId="77777777" w:rsidTr="00793FA3"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826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718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CAA" w14:textId="017FCFC6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165" w14:textId="3BD627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F27" w14:textId="480A60A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E61" w14:textId="01058AA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675" w14:textId="6F4D1EB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A76" w14:textId="0B5FFF3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767" w14:textId="01FE4B4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1E6" w14:textId="04ACF19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3D7601" w14:paraId="3F03EB9D" w14:textId="77777777" w:rsidTr="00793FA3">
        <w:tc>
          <w:tcPr>
            <w:tcW w:w="3411" w:type="dxa"/>
            <w:vMerge w:val="restart"/>
            <w:tcBorders>
              <w:top w:val="single" w:sz="4" w:space="0" w:color="auto"/>
            </w:tcBorders>
          </w:tcPr>
          <w:p w14:paraId="50ACD6CB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7 </w:t>
            </w:r>
          </w:p>
          <w:p w14:paraId="11B915CC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«Техническое обслуживание волоконно-оптической линии связи корпоративной сети, автоматизированных рабочих мест, подключенных к корпоративной сети, ремонт компьютерной техники»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0485E3BE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7E9F15" w14:textId="6241FB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3189,7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A99ECD" w14:textId="3CF984F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303,9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3E04D4" w14:textId="622BBD60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4BF123" w14:textId="617667E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6EA76D" w14:textId="5B6B3B87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19E706" w14:textId="58BFA62F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C0B6B5" w14:textId="6AD0521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2E1C63" w14:textId="5300E1B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3D7601" w14:paraId="52ACFC9A" w14:textId="77777777">
        <w:tc>
          <w:tcPr>
            <w:tcW w:w="3411" w:type="dxa"/>
            <w:vMerge/>
          </w:tcPr>
          <w:p w14:paraId="1472C45F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</w:tcPr>
          <w:p w14:paraId="11E43E4A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7C36652F" w14:textId="39055F7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DD4C724" w14:textId="15DC093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6E88EB6" w14:textId="5080551F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2B7C5C4" w14:textId="6764FBA4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F2ACE89" w14:textId="0AC8750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84251E8" w14:textId="282EDF5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34D201B" w14:textId="61E1713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0D551B9" w14:textId="4303BCBB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6E481DAA" w14:textId="77777777" w:rsidTr="007B15DB">
        <w:tc>
          <w:tcPr>
            <w:tcW w:w="3411" w:type="dxa"/>
            <w:vMerge/>
            <w:tcBorders>
              <w:bottom w:val="single" w:sz="4" w:space="0" w:color="000000"/>
            </w:tcBorders>
          </w:tcPr>
          <w:p w14:paraId="51637AFC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7071E39F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C362EF1" w14:textId="2FB8270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3189,7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5B3A7D9" w14:textId="627723D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303,9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3AF091" w14:textId="7F2976D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316,9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82BE87C" w14:textId="24A2F80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328,9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7828FA0" w14:textId="3B78E0C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520,0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CCB7E8" w14:textId="655E3595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7FD65" w14:textId="5FBCE66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570,0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B80FBCA" w14:textId="48A6B84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3D7601" w14:paraId="0AB78078" w14:textId="77777777" w:rsidTr="007B15DB">
        <w:tc>
          <w:tcPr>
            <w:tcW w:w="3411" w:type="dxa"/>
            <w:vMerge w:val="restart"/>
            <w:tcBorders>
              <w:bottom w:val="single" w:sz="4" w:space="0" w:color="000000"/>
            </w:tcBorders>
          </w:tcPr>
          <w:p w14:paraId="5FA7062E" w14:textId="77777777" w:rsidR="003D7601" w:rsidRDefault="003D7601" w:rsidP="003D760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8 </w:t>
            </w:r>
          </w:p>
          <w:p w14:paraId="25A503A1" w14:textId="77777777" w:rsidR="003D7601" w:rsidRDefault="003D7601" w:rsidP="003D7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области»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46890710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1E0C6E9" w14:textId="66A9D05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14945,0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3B80CE" w14:textId="1A5D40FC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1640,0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0C94676" w14:textId="48C00D9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2660,0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A0FECD" w14:textId="6DD3B91D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1995,0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5BC176" w14:textId="10B712B1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E198E2D" w14:textId="035FDE84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5704B08" w14:textId="5962731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FB6752" w14:textId="0DBED7A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2350,0</w:t>
            </w:r>
          </w:p>
        </w:tc>
      </w:tr>
      <w:tr w:rsidR="003D7601" w14:paraId="750C0AA7" w14:textId="77777777" w:rsidTr="007B15DB">
        <w:tc>
          <w:tcPr>
            <w:tcW w:w="3411" w:type="dxa"/>
            <w:vMerge/>
            <w:tcBorders>
              <w:bottom w:val="single" w:sz="4" w:space="0" w:color="000000"/>
            </w:tcBorders>
          </w:tcPr>
          <w:p w14:paraId="3CC8409A" w14:textId="77777777" w:rsidR="003D7601" w:rsidRDefault="003D7601" w:rsidP="003D7601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14:paraId="696338F2" w14:textId="77777777" w:rsidR="003D7601" w:rsidRDefault="003D7601" w:rsidP="003D7601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E8C966D" w14:textId="2F4740D0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738667" w14:textId="7C70CD6E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F7D6BC" w14:textId="44CD55F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2F5E8C6" w14:textId="0AB3ABE3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EFE526" w14:textId="0B5BD076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36A7E4" w14:textId="5975E13D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FD39B6F" w14:textId="58FE6575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FEE7B6" w14:textId="02C74B1A" w:rsidR="003D7601" w:rsidRPr="003D7601" w:rsidRDefault="003D7601" w:rsidP="003D76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D7601">
              <w:rPr>
                <w:rFonts w:ascii="Times New Roman" w:hAnsi="Times New Roman"/>
              </w:rPr>
              <w:t>0,0</w:t>
            </w:r>
          </w:p>
        </w:tc>
      </w:tr>
      <w:tr w:rsidR="003D7601" w14:paraId="1D55ABCD" w14:textId="77777777" w:rsidTr="007B15DB">
        <w:tc>
          <w:tcPr>
            <w:tcW w:w="3411" w:type="dxa"/>
            <w:vMerge/>
            <w:tcBorders>
              <w:bottom w:val="single" w:sz="4" w:space="0" w:color="auto"/>
            </w:tcBorders>
          </w:tcPr>
          <w:p w14:paraId="6A01AB31" w14:textId="77777777" w:rsidR="003D7601" w:rsidRDefault="003D7601" w:rsidP="003D7601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5D1160D3" w14:textId="77777777" w:rsidR="003D7601" w:rsidRDefault="003D7601" w:rsidP="003D7601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C5950" w14:textId="2CCB687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14945,0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B4A06" w14:textId="7848FE8B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1640,0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39AAE" w14:textId="54574469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2660,0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21B829" w14:textId="13EF7FC8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1995,0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A2EA84" w14:textId="0B6614CE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B99E7" w14:textId="30D84653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1C057D" w14:textId="7430F762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0B6CB2" w14:textId="36639C3A" w:rsidR="003D7601" w:rsidRPr="003D7601" w:rsidRDefault="003D7601" w:rsidP="003D7601">
            <w:pPr>
              <w:jc w:val="center"/>
              <w:rPr>
                <w:rFonts w:ascii="Times New Roman" w:hAnsi="Times New Roman"/>
              </w:rPr>
            </w:pPr>
            <w:r w:rsidRPr="003D7601">
              <w:rPr>
                <w:rFonts w:ascii="Times New Roman" w:hAnsi="Times New Roman"/>
                <w:color w:val="000000"/>
              </w:rPr>
              <w:t>2350,0</w:t>
            </w:r>
          </w:p>
        </w:tc>
      </w:tr>
    </w:tbl>
    <w:p w14:paraId="7AACA7B8" w14:textId="77777777" w:rsidR="009C350F" w:rsidRDefault="009C350F">
      <w:pPr>
        <w:jc w:val="center"/>
        <w:rPr>
          <w:sz w:val="28"/>
          <w:szCs w:val="28"/>
        </w:rPr>
      </w:pPr>
    </w:p>
    <w:p w14:paraId="292B03B2" w14:textId="77777777" w:rsidR="00793FA3" w:rsidRDefault="00793FA3">
      <w:pPr>
        <w:jc w:val="center"/>
        <w:rPr>
          <w:sz w:val="28"/>
          <w:szCs w:val="28"/>
        </w:rPr>
      </w:pPr>
    </w:p>
    <w:p w14:paraId="60BB0827" w14:textId="77777777" w:rsidR="00793FA3" w:rsidRDefault="00793FA3">
      <w:pPr>
        <w:jc w:val="center"/>
        <w:rPr>
          <w:sz w:val="28"/>
          <w:szCs w:val="28"/>
        </w:rPr>
        <w:sectPr w:rsidR="00793FA3" w:rsidSect="00DE0285">
          <w:type w:val="continuous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p w14:paraId="5DCEE2D4" w14:textId="124CEF53" w:rsidR="009C350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4.3. Финансовое обеспечение государственной программы Еврейской автономной области по направлениям расходов</w:t>
      </w:r>
    </w:p>
    <w:p w14:paraId="64E0D7F3" w14:textId="77777777" w:rsidR="009C350F" w:rsidRDefault="009C350F">
      <w:pPr>
        <w:jc w:val="center"/>
        <w:rPr>
          <w:sz w:val="28"/>
          <w:szCs w:val="28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950"/>
        <w:gridCol w:w="947"/>
        <w:gridCol w:w="1058"/>
        <w:gridCol w:w="1058"/>
        <w:gridCol w:w="947"/>
        <w:gridCol w:w="947"/>
        <w:gridCol w:w="947"/>
        <w:gridCol w:w="982"/>
      </w:tblGrid>
      <w:tr w:rsidR="009C350F" w:rsidRPr="00793FA3" w14:paraId="5832F406" w14:textId="77777777" w:rsidTr="00793FA3">
        <w:trPr>
          <w:trHeight w:val="273"/>
          <w:jc w:val="center"/>
        </w:trPr>
        <w:tc>
          <w:tcPr>
            <w:tcW w:w="1900" w:type="dxa"/>
            <w:vMerge w:val="restart"/>
          </w:tcPr>
          <w:p w14:paraId="20C96590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Источники и направления расходов</w:t>
            </w:r>
          </w:p>
        </w:tc>
        <w:tc>
          <w:tcPr>
            <w:tcW w:w="7836" w:type="dxa"/>
            <w:gridSpan w:val="8"/>
          </w:tcPr>
          <w:p w14:paraId="694A0872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Расходы (тыс. рублей), годы</w:t>
            </w:r>
          </w:p>
        </w:tc>
      </w:tr>
      <w:tr w:rsidR="009C350F" w:rsidRPr="00793FA3" w14:paraId="28543F76" w14:textId="77777777" w:rsidTr="00793FA3">
        <w:trPr>
          <w:trHeight w:val="274"/>
          <w:jc w:val="center"/>
        </w:trPr>
        <w:tc>
          <w:tcPr>
            <w:tcW w:w="1900" w:type="dxa"/>
            <w:vMerge/>
          </w:tcPr>
          <w:p w14:paraId="35C878A0" w14:textId="77777777" w:rsidR="009C350F" w:rsidRPr="00793FA3" w:rsidRDefault="009C350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50" w:type="dxa"/>
            <w:vMerge w:val="restart"/>
          </w:tcPr>
          <w:p w14:paraId="66C861EC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6886" w:type="dxa"/>
            <w:gridSpan w:val="7"/>
          </w:tcPr>
          <w:p w14:paraId="306185BC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 том числе по годам:</w:t>
            </w:r>
          </w:p>
        </w:tc>
      </w:tr>
      <w:tr w:rsidR="009C350F" w:rsidRPr="00793FA3" w14:paraId="54576340" w14:textId="77777777" w:rsidTr="00793FA3">
        <w:trPr>
          <w:trHeight w:val="143"/>
          <w:jc w:val="center"/>
        </w:trPr>
        <w:tc>
          <w:tcPr>
            <w:tcW w:w="1900" w:type="dxa"/>
            <w:vMerge/>
          </w:tcPr>
          <w:p w14:paraId="43135441" w14:textId="77777777" w:rsidR="009C350F" w:rsidRPr="00793FA3" w:rsidRDefault="009C350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50" w:type="dxa"/>
            <w:vMerge/>
          </w:tcPr>
          <w:p w14:paraId="579418E7" w14:textId="77777777" w:rsidR="009C350F" w:rsidRPr="00793FA3" w:rsidRDefault="009C350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47" w:type="dxa"/>
          </w:tcPr>
          <w:p w14:paraId="798C784A" w14:textId="77777777" w:rsid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2024 </w:t>
            </w:r>
          </w:p>
          <w:p w14:paraId="678C4735" w14:textId="709404E3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058" w:type="dxa"/>
          </w:tcPr>
          <w:p w14:paraId="777DDF2E" w14:textId="77777777" w:rsidR="00793FA3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  <w:p w14:paraId="0B94AEAC" w14:textId="2AFE43DA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058" w:type="dxa"/>
          </w:tcPr>
          <w:p w14:paraId="025D545A" w14:textId="77777777" w:rsidR="00793FA3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2026 </w:t>
            </w:r>
          </w:p>
          <w:p w14:paraId="61FDBDF8" w14:textId="32E7D183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947" w:type="dxa"/>
          </w:tcPr>
          <w:p w14:paraId="6B3CE686" w14:textId="77777777" w:rsid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2027 </w:t>
            </w:r>
          </w:p>
          <w:p w14:paraId="5E6DC9DB" w14:textId="68D91664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947" w:type="dxa"/>
          </w:tcPr>
          <w:p w14:paraId="1DB338ED" w14:textId="77777777" w:rsid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2028</w:t>
            </w:r>
          </w:p>
          <w:p w14:paraId="34E5AC94" w14:textId="1A64879C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 год</w:t>
            </w:r>
          </w:p>
        </w:tc>
        <w:tc>
          <w:tcPr>
            <w:tcW w:w="947" w:type="dxa"/>
          </w:tcPr>
          <w:p w14:paraId="0F6F5A1A" w14:textId="77777777" w:rsid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2029 </w:t>
            </w:r>
          </w:p>
          <w:p w14:paraId="6A1A7152" w14:textId="7F9B99FC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982" w:type="dxa"/>
          </w:tcPr>
          <w:p w14:paraId="60FD4D86" w14:textId="77777777" w:rsid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2030 </w:t>
            </w:r>
          </w:p>
          <w:p w14:paraId="137A428A" w14:textId="3DE04D2B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</w:tr>
      <w:tr w:rsidR="009C350F" w:rsidRPr="00793FA3" w14:paraId="67854851" w14:textId="77777777" w:rsidTr="00793FA3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427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734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A54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CB2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CE2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A3C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B5B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0EA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2286A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9</w:t>
            </w:r>
          </w:p>
        </w:tc>
      </w:tr>
      <w:tr w:rsidR="009C350F" w:rsidRPr="00793FA3" w14:paraId="10E7D7F6" w14:textId="77777777" w:rsidTr="00793FA3">
        <w:trPr>
          <w:trHeight w:val="273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525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</w:tr>
      <w:tr w:rsidR="00937216" w:rsidRPr="00793FA3" w14:paraId="38DD19F7" w14:textId="77777777" w:rsidTr="00622709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43D" w14:textId="77777777" w:rsidR="00937216" w:rsidRPr="00793FA3" w:rsidRDefault="00937216" w:rsidP="00937216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0A8" w14:textId="5C7D8239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00000"/>
                <w:sz w:val="22"/>
                <w:szCs w:val="22"/>
              </w:rPr>
              <w:t>380093,4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538" w14:textId="65388789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65469,6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D86" w14:textId="5DA55591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44207,9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B5E" w14:textId="1EFEC3AA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33155,9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192" w14:textId="0D8BCD5B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55620,0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196" w14:textId="2C22C372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58220,0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F46" w14:textId="3453A18E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60470,0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AB8" w14:textId="77408C2D" w:rsidR="00937216" w:rsidRPr="00937216" w:rsidRDefault="00937216" w:rsidP="0093721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937216">
              <w:rPr>
                <w:color w:val="0D0D0D"/>
                <w:sz w:val="22"/>
                <w:szCs w:val="22"/>
              </w:rPr>
              <w:t>62950,0</w:t>
            </w:r>
          </w:p>
        </w:tc>
      </w:tr>
      <w:tr w:rsidR="009C350F" w:rsidRPr="00793FA3" w14:paraId="21E7C161" w14:textId="77777777" w:rsidTr="00622709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966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82A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3885,3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03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3885,3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45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9E9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DA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47A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543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61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10D6043B" w14:textId="77777777" w:rsidTr="00622709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FF8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CB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1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066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AB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6A3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8F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09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27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0745FA17" w14:textId="77777777" w:rsidTr="00622709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EB7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70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DD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8CF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6A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42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751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6F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83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3A817E42" w14:textId="77777777" w:rsidTr="00793FA3">
        <w:trPr>
          <w:trHeight w:val="273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43D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Капитальные вложения</w:t>
            </w:r>
          </w:p>
        </w:tc>
      </w:tr>
      <w:tr w:rsidR="009C350F" w:rsidRPr="00793FA3" w14:paraId="17D50C8E" w14:textId="77777777" w:rsidTr="00622709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95D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107" w14:textId="35FB3B1D" w:rsidR="009C350F" w:rsidRPr="00793FA3" w:rsidRDefault="00A525CF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4014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4E2" w14:textId="50AEA062" w:rsidR="009C350F" w:rsidRPr="00793FA3" w:rsidRDefault="00A525CF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960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5AF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229,0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4A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238,0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0A6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1015,0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30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252,0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29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1059,0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9FF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261,0</w:t>
            </w:r>
          </w:p>
        </w:tc>
      </w:tr>
      <w:tr w:rsidR="009C350F" w:rsidRPr="00793FA3" w14:paraId="6835DDC4" w14:textId="77777777" w:rsidTr="00622709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328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1FC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570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AF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E2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0B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2B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FE3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3AC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6154CFB3" w14:textId="77777777" w:rsidTr="00622709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1B3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6A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9B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810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4B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CE9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2D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709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17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578AC580" w14:textId="77777777" w:rsidTr="00622709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557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FE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A3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9B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EF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19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A1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C3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DC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6426CFAF" w14:textId="77777777" w:rsidTr="00793FA3">
        <w:trPr>
          <w:trHeight w:val="273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C3A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НИОКР</w:t>
            </w:r>
          </w:p>
        </w:tc>
      </w:tr>
      <w:tr w:rsidR="009C350F" w:rsidRPr="00793FA3" w14:paraId="5127BC16" w14:textId="77777777" w:rsidTr="00622709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9A2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C6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90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76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6F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96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73C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D7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90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62DEA903" w14:textId="77777777" w:rsidTr="00622709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C48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39F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3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DC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F4A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C33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A7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37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2D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7D113FED" w14:textId="77777777" w:rsidTr="00622709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42E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54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F7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B56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81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9D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84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D20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E5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200D37AA" w14:textId="77777777" w:rsidTr="00622709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581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9D3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3D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D20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EE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4E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DF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3BA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5A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197D61E0" w14:textId="77777777" w:rsidTr="00793FA3">
        <w:trPr>
          <w:trHeight w:val="273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4BF" w14:textId="77777777" w:rsidR="009C350F" w:rsidRPr="00793FA3" w:rsidRDefault="00000000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Прочие расходы</w:t>
            </w:r>
          </w:p>
        </w:tc>
      </w:tr>
      <w:tr w:rsidR="00A525CF" w:rsidRPr="00793FA3" w14:paraId="58C23AD2" w14:textId="77777777" w:rsidTr="00A525CF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3B9" w14:textId="77777777" w:rsidR="00A525CF" w:rsidRPr="00793FA3" w:rsidRDefault="00A525CF" w:rsidP="00A525CF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A2" w14:textId="0CE2F972" w:rsidR="00A525CF" w:rsidRPr="00A525CF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A525CF">
              <w:rPr>
                <w:sz w:val="22"/>
                <w:szCs w:val="22"/>
              </w:rPr>
              <w:t>376079,4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A62" w14:textId="57482AAC" w:rsidR="00A525CF" w:rsidRPr="00A525CF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A525CF">
              <w:rPr>
                <w:sz w:val="22"/>
                <w:szCs w:val="22"/>
              </w:rPr>
              <w:t>64509,6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9CD" w14:textId="1B58B946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43978,9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9CB" w14:textId="6750008B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32917,9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CAF" w14:textId="478423E6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54605,0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1C4" w14:textId="5233C483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57968,0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059" w14:textId="451D90CC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59411,0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F80" w14:textId="75C36F66" w:rsidR="00A525CF" w:rsidRPr="00793FA3" w:rsidRDefault="00A525CF" w:rsidP="00A525CF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sz w:val="22"/>
                <w:szCs w:val="22"/>
              </w:rPr>
              <w:t>62689,0</w:t>
            </w:r>
          </w:p>
        </w:tc>
      </w:tr>
      <w:tr w:rsidR="009C350F" w:rsidRPr="00793FA3" w14:paraId="38AC51BA" w14:textId="77777777" w:rsidTr="00622709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268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AA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3885,3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4D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3885,3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39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B2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0B5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BEA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9E2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FE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751B6FFA" w14:textId="77777777" w:rsidTr="00622709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A1F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10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43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267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0E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38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F2B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3A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D9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9C350F" w:rsidRPr="00793FA3" w14:paraId="29F7CD02" w14:textId="77777777" w:rsidTr="00622709">
        <w:trPr>
          <w:trHeight w:val="53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1E6" w14:textId="77777777" w:rsidR="009C350F" w:rsidRPr="00793FA3" w:rsidRDefault="00000000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91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8A9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650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2FC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434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3BE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C98" w14:textId="77777777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4B3" w14:textId="4CFF6E15" w:rsidR="009C350F" w:rsidRPr="00793FA3" w:rsidRDefault="00000000" w:rsidP="00622709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  <w:r w:rsidR="00B773F9"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»</w:t>
            </w:r>
            <w:r w:rsidR="00AF2549" w:rsidRPr="00793FA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53A7D667" w14:textId="77777777" w:rsidR="00793FA3" w:rsidRDefault="00023AF2" w:rsidP="00023AF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«Паспорта подпрограмм государственной программы Еврейской автономной области </w:t>
      </w:r>
      <w:r>
        <w:rPr>
          <w:bCs/>
          <w:color w:val="000000" w:themeColor="text1"/>
          <w:sz w:val="28"/>
          <w:szCs w:val="28"/>
        </w:rPr>
        <w:t xml:space="preserve">«Развитие информационного общества» на 2024 </w:t>
      </w:r>
      <w:r>
        <w:rPr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 xml:space="preserve"> 2030 годы»:</w:t>
      </w:r>
      <w:r w:rsidR="00793FA3">
        <w:rPr>
          <w:bCs/>
          <w:color w:val="000000" w:themeColor="text1"/>
          <w:sz w:val="28"/>
          <w:szCs w:val="28"/>
        </w:rPr>
        <w:t xml:space="preserve"> </w:t>
      </w:r>
    </w:p>
    <w:p w14:paraId="329E7D2A" w14:textId="5ADFB822" w:rsidR="00023AF2" w:rsidRPr="00023AF2" w:rsidRDefault="00023AF2" w:rsidP="00023AF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23AF2">
        <w:rPr>
          <w:bCs/>
          <w:color w:val="000000" w:themeColor="text1"/>
          <w:sz w:val="28"/>
          <w:szCs w:val="28"/>
        </w:rPr>
        <w:lastRenderedPageBreak/>
        <w:t>- строку «</w:t>
      </w:r>
      <w:r w:rsidRPr="00023AF2">
        <w:rPr>
          <w:sz w:val="28"/>
          <w:szCs w:val="28"/>
        </w:rPr>
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подпрограммы «Цифровая экономика» изложить в следующей редакции: </w:t>
      </w:r>
    </w:p>
    <w:tbl>
      <w:tblPr>
        <w:tblStyle w:val="53"/>
        <w:tblW w:w="9445" w:type="dxa"/>
        <w:tblLayout w:type="fixed"/>
        <w:tblLook w:val="04A0" w:firstRow="1" w:lastRow="0" w:firstColumn="1" w:lastColumn="0" w:noHBand="0" w:noVBand="1"/>
      </w:tblPr>
      <w:tblGrid>
        <w:gridCol w:w="2547"/>
        <w:gridCol w:w="6898"/>
      </w:tblGrid>
      <w:tr w:rsidR="009C350F" w14:paraId="5C6C84D8" w14:textId="77777777" w:rsidTr="00124677">
        <w:trPr>
          <w:trHeight w:val="3285"/>
        </w:trPr>
        <w:tc>
          <w:tcPr>
            <w:tcW w:w="2547" w:type="dxa"/>
          </w:tcPr>
          <w:p w14:paraId="638D1DC8" w14:textId="699515BC" w:rsidR="009C350F" w:rsidRDefault="00023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98" w:type="dxa"/>
          </w:tcPr>
          <w:p w14:paraId="37BC7F16" w14:textId="0C3096AF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  <w:r w:rsidR="00124677">
              <w:rPr>
                <w:rFonts w:ascii="Times New Roman" w:hAnsi="Times New Roman"/>
              </w:rPr>
              <w:br/>
            </w:r>
            <w:r w:rsidR="00937216">
              <w:rPr>
                <w:rFonts w:ascii="Times New Roman" w:hAnsi="Times New Roman"/>
                <w:color w:val="000000"/>
              </w:rPr>
              <w:t>115 </w:t>
            </w:r>
            <w:r w:rsidR="00A525CF">
              <w:rPr>
                <w:rFonts w:ascii="Times New Roman" w:hAnsi="Times New Roman"/>
                <w:color w:val="000000"/>
              </w:rPr>
              <w:t>619</w:t>
            </w:r>
            <w:r w:rsidR="00937216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тыс. рублей, в том числе по годам:</w:t>
            </w:r>
          </w:p>
          <w:p w14:paraId="55644B61" w14:textId="56AAF0CA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937216">
              <w:rPr>
                <w:rFonts w:ascii="Times New Roman" w:hAnsi="Times New Roman"/>
                <w:color w:val="0D0D0D"/>
              </w:rPr>
              <w:t>44 </w:t>
            </w:r>
            <w:r w:rsidR="00A525CF">
              <w:rPr>
                <w:rFonts w:ascii="Times New Roman" w:hAnsi="Times New Roman"/>
                <w:color w:val="0D0D0D"/>
              </w:rPr>
              <w:t>518</w:t>
            </w:r>
            <w:r w:rsidR="00937216">
              <w:rPr>
                <w:rFonts w:ascii="Times New Roman" w:hAnsi="Times New Roman"/>
                <w:color w:val="0D0D0D"/>
              </w:rPr>
              <w:t>,0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</w:rPr>
              <w:t>тыс. рублей, в том числе:</w:t>
            </w:r>
          </w:p>
          <w:p w14:paraId="03ACA0A8" w14:textId="43A31057" w:rsidR="009C350F" w:rsidRDefault="00D214F1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A525CF">
              <w:rPr>
                <w:rFonts w:ascii="Times New Roman" w:hAnsi="Times New Roman"/>
              </w:rPr>
              <w:t> 632,7</w:t>
            </w:r>
            <w:r>
              <w:rPr>
                <w:rFonts w:ascii="Times New Roman" w:hAnsi="Times New Roman"/>
              </w:rPr>
              <w:t xml:space="preserve"> тыс. рублей – средства областного бюджета; </w:t>
            </w:r>
          </w:p>
          <w:p w14:paraId="109C0D66" w14:textId="77777777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3 885,3 тыс. рублей – средства федерального бюджета (на условиях софинансирования);</w:t>
            </w:r>
          </w:p>
          <w:p w14:paraId="4DBAB6A7" w14:textId="01751742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 w:rsidR="00D214F1">
              <w:rPr>
                <w:rFonts w:ascii="Times New Roman" w:hAnsi="Times New Roman"/>
              </w:rPr>
              <w:t>17 377,0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0EFE1224" w14:textId="0409E305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</w:t>
            </w:r>
            <w:r w:rsidR="00D214F1">
              <w:rPr>
                <w:rFonts w:ascii="Times New Roman" w:hAnsi="Times New Roman"/>
              </w:rPr>
              <w:t>6 024,0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440AB104" w14:textId="77777777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11 200,0 тыс. рублей (средства областного бюджета);</w:t>
            </w:r>
          </w:p>
          <w:p w14:paraId="6935BA4C" w14:textId="77777777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 – 11 800,0 тыс. рублей (средства областного бюджета);</w:t>
            </w:r>
          </w:p>
          <w:p w14:paraId="4D38D943" w14:textId="77777777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 – 12 100,0 тыс. рублей (средства областного бюджета);</w:t>
            </w:r>
          </w:p>
          <w:p w14:paraId="18F3CF83" w14:textId="38DE08FE" w:rsidR="00023AF2" w:rsidRDefault="00000000" w:rsidP="0012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2030 год – 12 600,0 тыс. рублей (средства областного бюджета)</w:t>
            </w:r>
            <w:r w:rsidR="00023AF2">
              <w:rPr>
                <w:rFonts w:ascii="Times New Roman" w:hAnsi="Times New Roman"/>
              </w:rPr>
              <w:t>»;</w:t>
            </w:r>
          </w:p>
        </w:tc>
      </w:tr>
    </w:tbl>
    <w:p w14:paraId="4A312B69" w14:textId="7C8F3268" w:rsidR="009C350F" w:rsidRPr="00023AF2" w:rsidRDefault="00023AF2" w:rsidP="00023AF2">
      <w:pPr>
        <w:ind w:firstLine="709"/>
        <w:jc w:val="both"/>
        <w:rPr>
          <w:sz w:val="28"/>
          <w:szCs w:val="28"/>
        </w:rPr>
      </w:pPr>
      <w:r w:rsidRPr="00023AF2">
        <w:rPr>
          <w:sz w:val="28"/>
          <w:szCs w:val="28"/>
        </w:rPr>
        <w:t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подпрограммы «Эксплуатация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области» изложить в следующей редакции:</w:t>
      </w:r>
    </w:p>
    <w:tbl>
      <w:tblPr>
        <w:tblStyle w:val="53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9C350F" w14:paraId="20455EBE" w14:textId="77777777" w:rsidTr="00124677">
        <w:tc>
          <w:tcPr>
            <w:tcW w:w="2547" w:type="dxa"/>
            <w:tcBorders>
              <w:bottom w:val="single" w:sz="4" w:space="0" w:color="auto"/>
            </w:tcBorders>
          </w:tcPr>
          <w:p w14:paraId="3F4A4E65" w14:textId="5C9619C8" w:rsidR="009C350F" w:rsidRDefault="00023A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AE4379" w14:textId="571F9F68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подпрограммы составляет </w:t>
            </w:r>
            <w:r w:rsidR="00124677">
              <w:rPr>
                <w:rFonts w:ascii="Times New Roman" w:hAnsi="Times New Roman"/>
              </w:rPr>
              <w:br/>
            </w:r>
            <w:r w:rsidR="00D214F1" w:rsidRPr="00D214F1">
              <w:rPr>
                <w:rFonts w:ascii="Times New Roman" w:hAnsi="Times New Roman"/>
                <w:color w:val="000000"/>
              </w:rPr>
              <w:t>268</w:t>
            </w:r>
            <w:r w:rsidR="00D214F1">
              <w:rPr>
                <w:rFonts w:ascii="Times New Roman" w:hAnsi="Times New Roman"/>
                <w:color w:val="000000"/>
              </w:rPr>
              <w:t xml:space="preserve"> </w:t>
            </w:r>
            <w:r w:rsidR="00A525CF">
              <w:rPr>
                <w:rFonts w:ascii="Times New Roman" w:hAnsi="Times New Roman"/>
                <w:color w:val="000000"/>
              </w:rPr>
              <w:t>359</w:t>
            </w:r>
            <w:r w:rsidR="00D214F1" w:rsidRPr="00D214F1">
              <w:rPr>
                <w:rFonts w:ascii="Times New Roman" w:hAnsi="Times New Roman"/>
                <w:color w:val="000000"/>
              </w:rPr>
              <w:t>,7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тыс. рублей, в том числе по годам:</w:t>
            </w:r>
          </w:p>
          <w:p w14:paraId="585F3712" w14:textId="432E7792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60385D">
              <w:rPr>
                <w:rFonts w:ascii="Times New Roman" w:hAnsi="Times New Roman"/>
                <w:color w:val="0D0D0D"/>
              </w:rPr>
              <w:t>2</w:t>
            </w:r>
            <w:r w:rsidR="00A525CF">
              <w:rPr>
                <w:rFonts w:ascii="Times New Roman" w:hAnsi="Times New Roman"/>
                <w:color w:val="0D0D0D"/>
              </w:rPr>
              <w:t>4</w:t>
            </w:r>
            <w:r w:rsidR="0060385D">
              <w:rPr>
                <w:rFonts w:ascii="Times New Roman" w:hAnsi="Times New Roman"/>
                <w:color w:val="0D0D0D"/>
              </w:rPr>
              <w:t> </w:t>
            </w:r>
            <w:r w:rsidR="00A525CF">
              <w:rPr>
                <w:rFonts w:ascii="Times New Roman" w:hAnsi="Times New Roman"/>
                <w:color w:val="0D0D0D"/>
              </w:rPr>
              <w:t>836</w:t>
            </w:r>
            <w:r w:rsidR="0060385D">
              <w:rPr>
                <w:rFonts w:ascii="Times New Roman" w:hAnsi="Times New Roman"/>
                <w:color w:val="0D0D0D"/>
              </w:rPr>
              <w:t>,9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</w:rPr>
              <w:t>тыс. рублей (средства областного бюджета);</w:t>
            </w:r>
          </w:p>
          <w:p w14:paraId="57D09DA1" w14:textId="2861A6BA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 w:rsidR="00D214F1">
              <w:rPr>
                <w:rFonts w:ascii="Times New Roman" w:hAnsi="Times New Roman"/>
              </w:rPr>
              <w:t>26 830,9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793C1F7F" w14:textId="27EAA8A2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</w:t>
            </w:r>
            <w:r w:rsidR="00D214F1">
              <w:rPr>
                <w:rFonts w:ascii="Times New Roman" w:hAnsi="Times New Roman"/>
              </w:rPr>
              <w:t>27 131,9</w:t>
            </w:r>
            <w:r>
              <w:rPr>
                <w:rFonts w:ascii="Times New Roman" w:hAnsi="Times New Roman"/>
              </w:rPr>
              <w:t xml:space="preserve"> тыс. рублей (средства областного бюджета);</w:t>
            </w:r>
          </w:p>
          <w:p w14:paraId="12914E90" w14:textId="77777777" w:rsidR="009C350F" w:rsidRDefault="00000000" w:rsidP="001246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44 420,0 тыс. рублей (средства областного бюджета);</w:t>
            </w:r>
          </w:p>
          <w:p w14:paraId="6B7FB4DD" w14:textId="77777777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 – 46 420,0 тыс. рублей (средства областного бюджета);</w:t>
            </w:r>
          </w:p>
          <w:p w14:paraId="1D4A783A" w14:textId="77777777" w:rsidR="009C350F" w:rsidRDefault="00000000" w:rsidP="0012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 – 48 370,0 тыс. рублей (средства областного бюджета);</w:t>
            </w:r>
          </w:p>
          <w:p w14:paraId="4CF2F8F3" w14:textId="7A694148" w:rsidR="009C350F" w:rsidRDefault="00000000" w:rsidP="0012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2030 год – 50 350,0 тыс. рублей (средства областного бюджета)</w:t>
            </w:r>
            <w:r w:rsidR="00023AF2">
              <w:rPr>
                <w:rFonts w:ascii="Times New Roman" w:hAnsi="Times New Roman"/>
              </w:rPr>
              <w:t>».</w:t>
            </w:r>
          </w:p>
        </w:tc>
      </w:tr>
    </w:tbl>
    <w:p w14:paraId="61340BD3" w14:textId="77777777" w:rsidR="00AB0064" w:rsidRDefault="00AB0064">
      <w:pPr>
        <w:jc w:val="both"/>
        <w:rPr>
          <w:bCs/>
          <w:color w:val="000000" w:themeColor="text1"/>
          <w:sz w:val="2"/>
          <w:szCs w:val="2"/>
        </w:rPr>
      </w:pPr>
    </w:p>
    <w:p w14:paraId="5C116F2D" w14:textId="77777777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eastAsiaTheme="minorHAnsi"/>
          <w:sz w:val="28"/>
          <w:szCs w:val="28"/>
        </w:rPr>
        <w:t>со дня его подписания</w:t>
      </w:r>
      <w:r>
        <w:rPr>
          <w:bCs/>
          <w:sz w:val="28"/>
          <w:szCs w:val="28"/>
        </w:rPr>
        <w:t xml:space="preserve">. </w:t>
      </w:r>
    </w:p>
    <w:p w14:paraId="23E301F8" w14:textId="77777777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56CF3ACB" w14:textId="77777777" w:rsidR="00AB0064" w:rsidRDefault="00AB0064" w:rsidP="00AB0064">
      <w:pPr>
        <w:jc w:val="both"/>
        <w:rPr>
          <w:bCs/>
          <w:sz w:val="28"/>
          <w:szCs w:val="28"/>
        </w:rPr>
      </w:pPr>
    </w:p>
    <w:p w14:paraId="670F6452" w14:textId="77777777" w:rsidR="00AB0064" w:rsidRDefault="00AB0064" w:rsidP="00AB0064">
      <w:pPr>
        <w:jc w:val="both"/>
        <w:rPr>
          <w:rFonts w:eastAsiaTheme="minorHAnsi"/>
          <w:sz w:val="28"/>
          <w:szCs w:val="28"/>
        </w:rPr>
      </w:pPr>
    </w:p>
    <w:p w14:paraId="3F366400" w14:textId="67F335D6" w:rsidR="00AB0064" w:rsidRPr="00124677" w:rsidRDefault="00D214F1" w:rsidP="00AB0064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Губернатор области       </w:t>
      </w:r>
      <w:r w:rsidR="0012467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</w:t>
      </w:r>
      <w:r w:rsidRPr="00124677">
        <w:rPr>
          <w:sz w:val="28"/>
          <w:szCs w:val="28"/>
        </w:rPr>
        <w:t>Р.Э. Гольдштейн</w:t>
      </w:r>
    </w:p>
    <w:p w14:paraId="0B8DDAD9" w14:textId="77777777" w:rsidR="00AB0064" w:rsidRDefault="00AB0064">
      <w:pPr>
        <w:jc w:val="both"/>
        <w:rPr>
          <w:bCs/>
          <w:color w:val="000000" w:themeColor="text1"/>
          <w:sz w:val="2"/>
          <w:szCs w:val="2"/>
        </w:rPr>
      </w:pPr>
    </w:p>
    <w:sectPr w:rsidR="00AB0064" w:rsidSect="00DE0285">
      <w:pgSz w:w="11907" w:h="16840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F51B" w14:textId="77777777" w:rsidR="00DE0285" w:rsidRDefault="00DE0285">
      <w:r>
        <w:separator/>
      </w:r>
    </w:p>
  </w:endnote>
  <w:endnote w:type="continuationSeparator" w:id="0">
    <w:p w14:paraId="389F3DF7" w14:textId="77777777" w:rsidR="00DE0285" w:rsidRDefault="00D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BA5C" w14:textId="77777777" w:rsidR="00DE0285" w:rsidRDefault="00DE0285">
      <w:r>
        <w:separator/>
      </w:r>
    </w:p>
  </w:footnote>
  <w:footnote w:type="continuationSeparator" w:id="0">
    <w:p w14:paraId="1EF1A2F2" w14:textId="77777777" w:rsidR="00DE0285" w:rsidRDefault="00DE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718963"/>
      <w:docPartObj>
        <w:docPartGallery w:val="Page Numbers (Top of Page)"/>
        <w:docPartUnique/>
      </w:docPartObj>
    </w:sdtPr>
    <w:sdtContent>
      <w:p w14:paraId="7ED63D84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C02E3E4" w14:textId="77777777" w:rsidR="009C350F" w:rsidRDefault="009C350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364700"/>
      <w:docPartObj>
        <w:docPartGallery w:val="Page Numbers (Top of Page)"/>
        <w:docPartUnique/>
      </w:docPartObj>
    </w:sdtPr>
    <w:sdtContent>
      <w:p w14:paraId="565CF673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168C"/>
    <w:multiLevelType w:val="hybridMultilevel"/>
    <w:tmpl w:val="7B0E5C10"/>
    <w:lvl w:ilvl="0" w:tplc="5464131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6B6D4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A6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5279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A806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860C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5270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3EC9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EEE8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38385A"/>
    <w:multiLevelType w:val="hybridMultilevel"/>
    <w:tmpl w:val="436E4498"/>
    <w:lvl w:ilvl="0" w:tplc="CB84350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AEF44A0C">
      <w:start w:val="1"/>
      <w:numFmt w:val="decimal"/>
      <w:lvlText w:val=""/>
      <w:lvlJc w:val="left"/>
    </w:lvl>
    <w:lvl w:ilvl="2" w:tplc="037AADB2">
      <w:start w:val="1"/>
      <w:numFmt w:val="decimal"/>
      <w:lvlText w:val=""/>
      <w:lvlJc w:val="left"/>
    </w:lvl>
    <w:lvl w:ilvl="3" w:tplc="11543E52">
      <w:start w:val="1"/>
      <w:numFmt w:val="decimal"/>
      <w:lvlText w:val=""/>
      <w:lvlJc w:val="left"/>
    </w:lvl>
    <w:lvl w:ilvl="4" w:tplc="56F09C24">
      <w:start w:val="1"/>
      <w:numFmt w:val="decimal"/>
      <w:lvlText w:val=""/>
      <w:lvlJc w:val="left"/>
    </w:lvl>
    <w:lvl w:ilvl="5" w:tplc="8D4070D0">
      <w:start w:val="1"/>
      <w:numFmt w:val="decimal"/>
      <w:lvlText w:val=""/>
      <w:lvlJc w:val="left"/>
    </w:lvl>
    <w:lvl w:ilvl="6" w:tplc="7C5E977C">
      <w:start w:val="1"/>
      <w:numFmt w:val="decimal"/>
      <w:lvlText w:val=""/>
      <w:lvlJc w:val="left"/>
    </w:lvl>
    <w:lvl w:ilvl="7" w:tplc="ECD2CF6A">
      <w:start w:val="1"/>
      <w:numFmt w:val="decimal"/>
      <w:lvlText w:val=""/>
      <w:lvlJc w:val="left"/>
    </w:lvl>
    <w:lvl w:ilvl="8" w:tplc="A0E2888A">
      <w:start w:val="1"/>
      <w:numFmt w:val="decimal"/>
      <w:lvlText w:val=""/>
      <w:lvlJc w:val="left"/>
    </w:lvl>
  </w:abstractNum>
  <w:abstractNum w:abstractNumId="2" w15:restartNumberingAfterBreak="0">
    <w:nsid w:val="4E8D3A86"/>
    <w:multiLevelType w:val="hybridMultilevel"/>
    <w:tmpl w:val="E4B47810"/>
    <w:lvl w:ilvl="0" w:tplc="79180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B071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767E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9AF8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A891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25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1475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44D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6C5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66C44"/>
    <w:multiLevelType w:val="hybridMultilevel"/>
    <w:tmpl w:val="52061914"/>
    <w:lvl w:ilvl="0" w:tplc="94E6BF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6F06C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DE8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DA59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2EA9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2A9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4824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868D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A807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E03E88"/>
    <w:multiLevelType w:val="multilevel"/>
    <w:tmpl w:val="53C65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6AE2029"/>
    <w:multiLevelType w:val="hybridMultilevel"/>
    <w:tmpl w:val="1A4AC8FE"/>
    <w:lvl w:ilvl="0" w:tplc="4648956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2CC61E52">
      <w:start w:val="1"/>
      <w:numFmt w:val="lowerLetter"/>
      <w:lvlText w:val="%2."/>
      <w:lvlJc w:val="left"/>
      <w:pPr>
        <w:ind w:left="1080" w:hanging="360"/>
      </w:pPr>
    </w:lvl>
    <w:lvl w:ilvl="2" w:tplc="9DA693DC">
      <w:start w:val="1"/>
      <w:numFmt w:val="lowerRoman"/>
      <w:lvlText w:val="%3."/>
      <w:lvlJc w:val="right"/>
      <w:pPr>
        <w:ind w:left="1800" w:hanging="180"/>
      </w:pPr>
    </w:lvl>
    <w:lvl w:ilvl="3" w:tplc="E6B08136">
      <w:start w:val="1"/>
      <w:numFmt w:val="decimal"/>
      <w:lvlText w:val="%4."/>
      <w:lvlJc w:val="left"/>
      <w:pPr>
        <w:ind w:left="2520" w:hanging="360"/>
      </w:pPr>
    </w:lvl>
    <w:lvl w:ilvl="4" w:tplc="72AA4BAA">
      <w:start w:val="1"/>
      <w:numFmt w:val="lowerLetter"/>
      <w:lvlText w:val="%5."/>
      <w:lvlJc w:val="left"/>
      <w:pPr>
        <w:ind w:left="3240" w:hanging="360"/>
      </w:pPr>
    </w:lvl>
    <w:lvl w:ilvl="5" w:tplc="2C5ADF76">
      <w:start w:val="1"/>
      <w:numFmt w:val="lowerRoman"/>
      <w:lvlText w:val="%6."/>
      <w:lvlJc w:val="right"/>
      <w:pPr>
        <w:ind w:left="3960" w:hanging="180"/>
      </w:pPr>
    </w:lvl>
    <w:lvl w:ilvl="6" w:tplc="3188B984">
      <w:start w:val="1"/>
      <w:numFmt w:val="decimal"/>
      <w:lvlText w:val="%7."/>
      <w:lvlJc w:val="left"/>
      <w:pPr>
        <w:ind w:left="4680" w:hanging="360"/>
      </w:pPr>
    </w:lvl>
    <w:lvl w:ilvl="7" w:tplc="9154C180">
      <w:start w:val="1"/>
      <w:numFmt w:val="lowerLetter"/>
      <w:lvlText w:val="%8."/>
      <w:lvlJc w:val="left"/>
      <w:pPr>
        <w:ind w:left="5400" w:hanging="360"/>
      </w:pPr>
    </w:lvl>
    <w:lvl w:ilvl="8" w:tplc="D1043E7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34FE5"/>
    <w:multiLevelType w:val="hybridMultilevel"/>
    <w:tmpl w:val="0419001D"/>
    <w:lvl w:ilvl="0" w:tplc="A288D06A">
      <w:start w:val="1"/>
      <w:numFmt w:val="decimal"/>
      <w:lvlText w:val="%1)"/>
      <w:lvlJc w:val="left"/>
      <w:pPr>
        <w:ind w:left="360" w:hanging="360"/>
      </w:pPr>
    </w:lvl>
    <w:lvl w:ilvl="1" w:tplc="129E90F0">
      <w:start w:val="1"/>
      <w:numFmt w:val="lowerLetter"/>
      <w:lvlText w:val="%2)"/>
      <w:lvlJc w:val="left"/>
      <w:pPr>
        <w:ind w:left="720" w:hanging="360"/>
      </w:pPr>
    </w:lvl>
    <w:lvl w:ilvl="2" w:tplc="F30EF412">
      <w:start w:val="1"/>
      <w:numFmt w:val="lowerRoman"/>
      <w:lvlText w:val="%3)"/>
      <w:lvlJc w:val="left"/>
      <w:pPr>
        <w:ind w:left="1080" w:hanging="360"/>
      </w:pPr>
    </w:lvl>
    <w:lvl w:ilvl="3" w:tplc="F4027D50">
      <w:start w:val="1"/>
      <w:numFmt w:val="decimal"/>
      <w:lvlText w:val="(%4)"/>
      <w:lvlJc w:val="left"/>
      <w:pPr>
        <w:ind w:left="1440" w:hanging="360"/>
      </w:pPr>
    </w:lvl>
    <w:lvl w:ilvl="4" w:tplc="EAAEC46A">
      <w:start w:val="1"/>
      <w:numFmt w:val="lowerLetter"/>
      <w:lvlText w:val="(%5)"/>
      <w:lvlJc w:val="left"/>
      <w:pPr>
        <w:ind w:left="1800" w:hanging="360"/>
      </w:pPr>
    </w:lvl>
    <w:lvl w:ilvl="5" w:tplc="CA141E94">
      <w:start w:val="1"/>
      <w:numFmt w:val="lowerRoman"/>
      <w:lvlText w:val="(%6)"/>
      <w:lvlJc w:val="left"/>
      <w:pPr>
        <w:ind w:left="2160" w:hanging="360"/>
      </w:pPr>
    </w:lvl>
    <w:lvl w:ilvl="6" w:tplc="76DA0640">
      <w:start w:val="1"/>
      <w:numFmt w:val="decimal"/>
      <w:lvlText w:val="%7."/>
      <w:lvlJc w:val="left"/>
      <w:pPr>
        <w:ind w:left="2520" w:hanging="360"/>
      </w:pPr>
    </w:lvl>
    <w:lvl w:ilvl="7" w:tplc="46F8E500">
      <w:start w:val="1"/>
      <w:numFmt w:val="lowerLetter"/>
      <w:lvlText w:val="%8."/>
      <w:lvlJc w:val="left"/>
      <w:pPr>
        <w:ind w:left="2880" w:hanging="360"/>
      </w:pPr>
    </w:lvl>
    <w:lvl w:ilvl="8" w:tplc="C27A4C2E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944830"/>
    <w:multiLevelType w:val="multilevel"/>
    <w:tmpl w:val="4FC23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57310302">
    <w:abstractNumId w:val="2"/>
  </w:num>
  <w:num w:numId="2" w16cid:durableId="648485902">
    <w:abstractNumId w:val="7"/>
  </w:num>
  <w:num w:numId="3" w16cid:durableId="312755085">
    <w:abstractNumId w:val="4"/>
  </w:num>
  <w:num w:numId="4" w16cid:durableId="350958702">
    <w:abstractNumId w:val="1"/>
  </w:num>
  <w:num w:numId="5" w16cid:durableId="1353142862">
    <w:abstractNumId w:val="6"/>
  </w:num>
  <w:num w:numId="6" w16cid:durableId="1652369639">
    <w:abstractNumId w:val="0"/>
  </w:num>
  <w:num w:numId="7" w16cid:durableId="876237314">
    <w:abstractNumId w:val="5"/>
  </w:num>
  <w:num w:numId="8" w16cid:durableId="401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0F"/>
    <w:rsid w:val="00023AF2"/>
    <w:rsid w:val="00124677"/>
    <w:rsid w:val="002536B0"/>
    <w:rsid w:val="002D34D1"/>
    <w:rsid w:val="003B0905"/>
    <w:rsid w:val="003D7601"/>
    <w:rsid w:val="004151E0"/>
    <w:rsid w:val="00443A7D"/>
    <w:rsid w:val="0052089E"/>
    <w:rsid w:val="005A7442"/>
    <w:rsid w:val="005C5990"/>
    <w:rsid w:val="0060385D"/>
    <w:rsid w:val="00622709"/>
    <w:rsid w:val="00673F93"/>
    <w:rsid w:val="006A0764"/>
    <w:rsid w:val="006E42F2"/>
    <w:rsid w:val="00746E01"/>
    <w:rsid w:val="00793FA3"/>
    <w:rsid w:val="007B15DB"/>
    <w:rsid w:val="00821EEB"/>
    <w:rsid w:val="00883E37"/>
    <w:rsid w:val="00937216"/>
    <w:rsid w:val="009444C5"/>
    <w:rsid w:val="009C350F"/>
    <w:rsid w:val="00A525CF"/>
    <w:rsid w:val="00AB0064"/>
    <w:rsid w:val="00AF2549"/>
    <w:rsid w:val="00B773F9"/>
    <w:rsid w:val="00CF28A6"/>
    <w:rsid w:val="00D214F1"/>
    <w:rsid w:val="00DD73CF"/>
    <w:rsid w:val="00DE0285"/>
    <w:rsid w:val="00E36826"/>
    <w:rsid w:val="00FA3880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6FE"/>
  <w15:docId w15:val="{DD85CF0D-B247-45F1-A07A-4C2DD54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Theme="minorHAnsi" w:eastAsia="Times New Roman" w:hAnsiTheme="minorHAnsi" w:cs="Times New Roman"/>
      <w:sz w:val="22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Theme="minorHAnsi" w:eastAsia="Times New Roman" w:hAnsiTheme="minorHAnsi" w:cs="Times New Roman"/>
      <w:sz w:val="2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2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fc">
    <w:name w:val="Интервал для таблицы"/>
    <w:qFormat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аблицы"/>
    <w:basedOn w:val="a"/>
    <w:next w:val="afc"/>
    <w:qFormat/>
    <w:pPr>
      <w:spacing w:line="14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Бавыкина Ольга Викторовна</cp:lastModifiedBy>
  <cp:revision>449</cp:revision>
  <dcterms:created xsi:type="dcterms:W3CDTF">2022-09-14T05:48:00Z</dcterms:created>
  <dcterms:modified xsi:type="dcterms:W3CDTF">2024-02-20T04:02:00Z</dcterms:modified>
</cp:coreProperties>
</file>